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8324" w14:textId="7CD7F7CC" w:rsidR="00036170" w:rsidRPr="001C63E1" w:rsidRDefault="00036170" w:rsidP="00F21A4F">
      <w:pPr>
        <w:pStyle w:val="Titre1"/>
        <w:numPr>
          <w:ilvl w:val="0"/>
          <w:numId w:val="0"/>
        </w:numPr>
        <w:jc w:val="left"/>
      </w:pPr>
      <w:r w:rsidRPr="001C63E1">
        <w:t xml:space="preserve">DETECTION DE GAZ </w:t>
      </w:r>
      <w:r w:rsidR="002E12A2">
        <w:t>POUR PRODUCTION DE FROID</w:t>
      </w:r>
    </w:p>
    <w:p w14:paraId="02EB378F" w14:textId="77777777" w:rsidR="00036170" w:rsidRPr="001C63E1" w:rsidRDefault="00036170">
      <w:pPr>
        <w:jc w:val="both"/>
      </w:pPr>
    </w:p>
    <w:p w14:paraId="6A05A809" w14:textId="77777777" w:rsidR="00036170" w:rsidRPr="001C63E1" w:rsidRDefault="00036170">
      <w:pPr>
        <w:jc w:val="both"/>
      </w:pPr>
    </w:p>
    <w:p w14:paraId="03FF6129" w14:textId="77777777" w:rsidR="00036170" w:rsidRPr="001C63E1" w:rsidRDefault="00036170">
      <w:pPr>
        <w:jc w:val="both"/>
        <w:rPr>
          <w:b/>
          <w:bCs/>
          <w:sz w:val="22"/>
        </w:rPr>
      </w:pPr>
      <w:r w:rsidRPr="001C63E1">
        <w:rPr>
          <w:b/>
          <w:bCs/>
          <w:sz w:val="22"/>
        </w:rPr>
        <w:t>Description du matériel :</w:t>
      </w:r>
    </w:p>
    <w:p w14:paraId="5A39BBE3" w14:textId="77777777" w:rsidR="00036170" w:rsidRPr="001C63E1" w:rsidRDefault="00036170">
      <w:pPr>
        <w:jc w:val="both"/>
        <w:rPr>
          <w:b/>
          <w:u w:val="single"/>
        </w:rPr>
      </w:pPr>
    </w:p>
    <w:p w14:paraId="645C9564" w14:textId="0B4F025C" w:rsidR="00036170" w:rsidRPr="001C63E1" w:rsidRDefault="00036170" w:rsidP="00BE3164">
      <w:pPr>
        <w:ind w:firstLine="708"/>
        <w:jc w:val="both"/>
      </w:pPr>
      <w:r w:rsidRPr="001C63E1">
        <w:t xml:space="preserve">L’installation de mesure de gaz </w:t>
      </w:r>
      <w:r w:rsidR="004C4EE9">
        <w:t>réfrigérants</w:t>
      </w:r>
      <w:r w:rsidRPr="0084312B">
        <w:t xml:space="preserve"> </w:t>
      </w:r>
      <w:r w:rsidRPr="001C63E1">
        <w:t xml:space="preserve">est constituée par un central d’alarme ainsi que par </w:t>
      </w:r>
      <w:r w:rsidR="00E114A7">
        <w:t xml:space="preserve">1 à 2 </w:t>
      </w:r>
      <w:r w:rsidRPr="001C63E1">
        <w:t>sondes de détection placées à distance</w:t>
      </w:r>
      <w:r w:rsidR="00E114A7">
        <w:t>.</w:t>
      </w:r>
    </w:p>
    <w:p w14:paraId="18A57F30" w14:textId="26C0FB5D" w:rsidR="00036170" w:rsidRPr="001C63E1" w:rsidRDefault="000660FE">
      <w:pPr>
        <w:spacing w:after="120"/>
      </w:pPr>
      <w:r>
        <w:t xml:space="preserve">La sonde de détection </w:t>
      </w:r>
      <w:r w:rsidR="009E5FC7">
        <w:t xml:space="preserve">est un appareil fixe qui transmet en permanence au central un signal </w:t>
      </w:r>
      <w:r w:rsidR="008F051B">
        <w:t xml:space="preserve">proportionnel </w:t>
      </w:r>
      <w:r w:rsidR="00431138">
        <w:t>à la concentration de gaz détectée dans l’air.</w:t>
      </w:r>
    </w:p>
    <w:p w14:paraId="41C8F396" w14:textId="77777777" w:rsidR="00036170" w:rsidRPr="001C63E1" w:rsidRDefault="00036170">
      <w:pPr>
        <w:spacing w:after="120"/>
      </w:pPr>
    </w:p>
    <w:p w14:paraId="328EB16C" w14:textId="1421887F" w:rsidR="00036170" w:rsidRPr="001C63E1" w:rsidRDefault="00036170">
      <w:pPr>
        <w:spacing w:after="120"/>
        <w:jc w:val="both"/>
      </w:pPr>
      <w:r w:rsidRPr="001C63E1">
        <w:t>L</w:t>
      </w:r>
      <w:r w:rsidR="003877D7">
        <w:t xml:space="preserve">orsque les seuils d’alarme </w:t>
      </w:r>
      <w:r w:rsidR="00404DDC">
        <w:t xml:space="preserve">programmés sont atteints, le central a la possibilité d’agir sur un ou plusieurs </w:t>
      </w:r>
      <w:r w:rsidR="009C16CB">
        <w:t>équipements de sécurité connectés comme</w:t>
      </w:r>
      <w:r w:rsidRPr="001C63E1">
        <w:t xml:space="preserve"> :</w:t>
      </w:r>
    </w:p>
    <w:p w14:paraId="7CC48B09" w14:textId="4EA477E5" w:rsidR="00036170" w:rsidRPr="001C63E1" w:rsidRDefault="00C571DE">
      <w:pPr>
        <w:numPr>
          <w:ilvl w:val="0"/>
          <w:numId w:val="2"/>
        </w:numPr>
      </w:pPr>
      <w:r>
        <w:t xml:space="preserve">Le pilotage d’une ventilation (pulseurs </w:t>
      </w:r>
      <w:r w:rsidR="00F4429A">
        <w:t>ou extracteurs d’air)</w:t>
      </w:r>
    </w:p>
    <w:p w14:paraId="12118832" w14:textId="1B13B6C9" w:rsidR="00036170" w:rsidRDefault="00F4429A">
      <w:pPr>
        <w:numPr>
          <w:ilvl w:val="0"/>
          <w:numId w:val="2"/>
        </w:numPr>
      </w:pPr>
      <w:r>
        <w:t>La mise en route d’une sirène</w:t>
      </w:r>
    </w:p>
    <w:p w14:paraId="4D46825E" w14:textId="724BB18F" w:rsidR="0035613E" w:rsidRDefault="0035613E">
      <w:pPr>
        <w:numPr>
          <w:ilvl w:val="0"/>
          <w:numId w:val="2"/>
        </w:numPr>
      </w:pPr>
      <w:r>
        <w:t>La mise en route d’un gyrophare</w:t>
      </w:r>
    </w:p>
    <w:p w14:paraId="42064D47" w14:textId="648E2364" w:rsidR="0035613E" w:rsidRDefault="0035613E">
      <w:pPr>
        <w:numPr>
          <w:ilvl w:val="0"/>
          <w:numId w:val="2"/>
        </w:numPr>
      </w:pPr>
      <w:r>
        <w:t>La fermeture d’une vanne gaz</w:t>
      </w:r>
    </w:p>
    <w:p w14:paraId="5BE128A1" w14:textId="1042289E" w:rsidR="00A35723" w:rsidRDefault="00A35723">
      <w:pPr>
        <w:numPr>
          <w:ilvl w:val="0"/>
          <w:numId w:val="2"/>
        </w:numPr>
      </w:pPr>
      <w:r>
        <w:t>La coupure de l’alimentation de groupes frigorifiques</w:t>
      </w:r>
    </w:p>
    <w:p w14:paraId="5204A0B3" w14:textId="6EC8091F" w:rsidR="00A35723" w:rsidRPr="00EA209D" w:rsidRDefault="00A35723">
      <w:pPr>
        <w:numPr>
          <w:ilvl w:val="0"/>
          <w:numId w:val="2"/>
        </w:numPr>
      </w:pPr>
      <w:r>
        <w:t>Signal de commande à une GTC (Gestion Technique Centralisée)</w:t>
      </w:r>
    </w:p>
    <w:p w14:paraId="60B86512" w14:textId="77777777" w:rsidR="00AB4379" w:rsidRPr="00CD630A" w:rsidRDefault="00AB4379" w:rsidP="00AB4379">
      <w:pPr>
        <w:ind w:left="720"/>
        <w:rPr>
          <w:strike/>
        </w:rPr>
      </w:pPr>
    </w:p>
    <w:p w14:paraId="60061E4C" w14:textId="0DFF4871" w:rsidR="00036170" w:rsidRPr="0064625E" w:rsidRDefault="00B465E5" w:rsidP="0064625E">
      <w:pPr>
        <w:tabs>
          <w:tab w:val="left" w:pos="720"/>
        </w:tabs>
        <w:jc w:val="both"/>
      </w:pPr>
      <w:r w:rsidRPr="00EA209D">
        <w:tab/>
      </w:r>
    </w:p>
    <w:p w14:paraId="2CD9D1C0" w14:textId="4DDDFF48" w:rsidR="00036170" w:rsidRPr="001C63E1" w:rsidRDefault="00036170">
      <w:pPr>
        <w:jc w:val="both"/>
        <w:rPr>
          <w:b/>
          <w:bCs/>
          <w:sz w:val="22"/>
        </w:rPr>
      </w:pPr>
      <w:r w:rsidRPr="001C63E1">
        <w:rPr>
          <w:b/>
          <w:bCs/>
          <w:sz w:val="22"/>
        </w:rPr>
        <w:t xml:space="preserve">Caractéristiques des détecteurs de </w:t>
      </w:r>
      <w:r w:rsidR="00B6515B">
        <w:rPr>
          <w:b/>
          <w:bCs/>
          <w:sz w:val="22"/>
        </w:rPr>
        <w:t>NH</w:t>
      </w:r>
      <w:r w:rsidR="008C0F22" w:rsidRPr="003940EE">
        <w:rPr>
          <w:b/>
          <w:bCs/>
          <w:sz w:val="22"/>
          <w:vertAlign w:val="subscript"/>
        </w:rPr>
        <w:t>3</w:t>
      </w:r>
      <w:r w:rsidRPr="001C63E1">
        <w:rPr>
          <w:b/>
          <w:bCs/>
          <w:sz w:val="22"/>
        </w:rPr>
        <w:t xml:space="preserve"> :</w:t>
      </w:r>
    </w:p>
    <w:p w14:paraId="44EAFD9C" w14:textId="77777777" w:rsidR="00036170" w:rsidRPr="001C63E1" w:rsidRDefault="00036170">
      <w:pPr>
        <w:jc w:val="both"/>
        <w:rPr>
          <w:sz w:val="22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1C63E1" w14:paraId="6A3FFF3C" w14:textId="77777777" w:rsidTr="00476421">
        <w:tc>
          <w:tcPr>
            <w:tcW w:w="3254" w:type="dxa"/>
            <w:shd w:val="clear" w:color="auto" w:fill="auto"/>
          </w:tcPr>
          <w:p w14:paraId="6CC1C29A" w14:textId="77777777" w:rsidR="00036170" w:rsidRPr="001C63E1" w:rsidRDefault="00036170">
            <w:pPr>
              <w:snapToGrid w:val="0"/>
              <w:jc w:val="both"/>
            </w:pPr>
            <w:r w:rsidRPr="001C63E1">
              <w:t>Gaz détecté :</w:t>
            </w:r>
            <w:r w:rsidRPr="001C63E1">
              <w:tab/>
            </w:r>
          </w:p>
        </w:tc>
        <w:tc>
          <w:tcPr>
            <w:tcW w:w="5598" w:type="dxa"/>
            <w:shd w:val="clear" w:color="auto" w:fill="auto"/>
          </w:tcPr>
          <w:p w14:paraId="23C00824" w14:textId="0897DD8F" w:rsidR="00036170" w:rsidRDefault="00F06B99">
            <w:pPr>
              <w:snapToGrid w:val="0"/>
              <w:jc w:val="both"/>
            </w:pPr>
            <w:r>
              <w:t>NH</w:t>
            </w:r>
            <w:r w:rsidRPr="003940EE">
              <w:rPr>
                <w:vertAlign w:val="subscript"/>
              </w:rPr>
              <w:t>3</w:t>
            </w:r>
            <w:r w:rsidR="00036170" w:rsidRPr="003940EE">
              <w:rPr>
                <w:vertAlign w:val="subscript"/>
              </w:rPr>
              <w:t xml:space="preserve"> </w:t>
            </w:r>
            <w:r w:rsidR="00036170" w:rsidRPr="001C63E1">
              <w:t xml:space="preserve">– </w:t>
            </w:r>
            <w:r w:rsidR="001944E1">
              <w:t>Ammoniac</w:t>
            </w:r>
            <w:r w:rsidR="00736D3F">
              <w:t xml:space="preserve"> </w:t>
            </w:r>
            <w:r w:rsidR="00736D3F" w:rsidRPr="00BC00CE">
              <w:t xml:space="preserve">– </w:t>
            </w:r>
            <w:commentRangeStart w:id="0"/>
            <w:r w:rsidR="00736D3F" w:rsidRPr="00BC00CE">
              <w:t>R-717</w:t>
            </w:r>
            <w:commentRangeEnd w:id="0"/>
            <w:r w:rsidR="00736D3F" w:rsidRPr="00BC00CE">
              <w:rPr>
                <w:rStyle w:val="Marquedecommentaire"/>
              </w:rPr>
              <w:commentReference w:id="0"/>
            </w:r>
          </w:p>
          <w:p w14:paraId="3DC5644A" w14:textId="5BF5ED79" w:rsidR="00494B05" w:rsidRPr="001C63E1" w:rsidRDefault="00494B05">
            <w:pPr>
              <w:snapToGrid w:val="0"/>
              <w:jc w:val="both"/>
            </w:pPr>
          </w:p>
        </w:tc>
      </w:tr>
      <w:tr w:rsidR="00036170" w:rsidRPr="001C63E1" w14:paraId="5D8C7717" w14:textId="77777777" w:rsidTr="00476421">
        <w:tc>
          <w:tcPr>
            <w:tcW w:w="3254" w:type="dxa"/>
            <w:shd w:val="clear" w:color="auto" w:fill="auto"/>
          </w:tcPr>
          <w:p w14:paraId="0723C8F8" w14:textId="77777777" w:rsidR="00036170" w:rsidRDefault="00036170">
            <w:pPr>
              <w:snapToGrid w:val="0"/>
              <w:jc w:val="both"/>
            </w:pPr>
            <w:r w:rsidRPr="001C63E1">
              <w:t>Gamme</w:t>
            </w:r>
            <w:r w:rsidR="001944E1">
              <w:t>s</w:t>
            </w:r>
            <w:r w:rsidRPr="001C63E1">
              <w:t xml:space="preserve"> de mesure :</w:t>
            </w:r>
          </w:p>
          <w:p w14:paraId="742F9B59" w14:textId="77777777" w:rsidR="00494B05" w:rsidRDefault="00494B05" w:rsidP="00494B05">
            <w:pPr>
              <w:snapToGrid w:val="0"/>
              <w:jc w:val="both"/>
            </w:pPr>
            <w:r w:rsidRPr="00EA209D">
              <w:t>Seuils d’alarmes réglables :</w:t>
            </w:r>
          </w:p>
          <w:p w14:paraId="08F5DA9E" w14:textId="77777777" w:rsidR="00494B05" w:rsidRDefault="00494B05">
            <w:pPr>
              <w:snapToGrid w:val="0"/>
              <w:jc w:val="both"/>
            </w:pPr>
          </w:p>
          <w:p w14:paraId="0ED60A98" w14:textId="77777777" w:rsidR="00494B05" w:rsidRDefault="00494B05">
            <w:pPr>
              <w:snapToGrid w:val="0"/>
              <w:jc w:val="both"/>
            </w:pPr>
          </w:p>
          <w:p w14:paraId="62A7F7D8" w14:textId="77777777" w:rsidR="00494B05" w:rsidRDefault="00494B05">
            <w:pPr>
              <w:snapToGrid w:val="0"/>
              <w:jc w:val="both"/>
            </w:pPr>
            <w:r w:rsidRPr="001C63E1">
              <w:t>Gamme</w:t>
            </w:r>
            <w:r>
              <w:t>s</w:t>
            </w:r>
            <w:r w:rsidRPr="001C63E1">
              <w:t xml:space="preserve"> de mesure :</w:t>
            </w:r>
          </w:p>
          <w:p w14:paraId="71FC7D36" w14:textId="77777777" w:rsidR="00494B05" w:rsidRDefault="00494B05" w:rsidP="00494B05">
            <w:pPr>
              <w:snapToGrid w:val="0"/>
              <w:jc w:val="both"/>
            </w:pPr>
            <w:r w:rsidRPr="00EA209D">
              <w:t>Seuils d’alarmes réglables :</w:t>
            </w:r>
          </w:p>
          <w:p w14:paraId="751CC0D0" w14:textId="77777777" w:rsidR="00494B05" w:rsidRDefault="00494B05">
            <w:pPr>
              <w:snapToGrid w:val="0"/>
              <w:jc w:val="both"/>
            </w:pPr>
          </w:p>
          <w:p w14:paraId="038FEF45" w14:textId="02E17BE8" w:rsidR="00494B05" w:rsidRPr="001C63E1" w:rsidRDefault="00494B05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30321643" w14:textId="516D387D" w:rsidR="00036170" w:rsidRDefault="00036170">
            <w:pPr>
              <w:snapToGrid w:val="0"/>
              <w:jc w:val="both"/>
            </w:pPr>
            <w:r w:rsidRPr="001C63E1">
              <w:t xml:space="preserve">0 – </w:t>
            </w:r>
            <w:r w:rsidR="001944E1">
              <w:t>1</w:t>
            </w:r>
            <w:r w:rsidRPr="001C63E1">
              <w:t>00 ppm</w:t>
            </w:r>
          </w:p>
          <w:p w14:paraId="1DF67967" w14:textId="61013A2A" w:rsidR="00494B05" w:rsidRPr="00736D3F" w:rsidRDefault="00494B05" w:rsidP="00494B05">
            <w:pPr>
              <w:snapToGrid w:val="0"/>
              <w:jc w:val="both"/>
              <w:rPr>
                <w:lang w:val="de-DE"/>
              </w:rPr>
            </w:pPr>
            <w:r w:rsidRPr="00AB5918">
              <w:rPr>
                <w:lang w:val="en-US"/>
              </w:rPr>
              <w:t xml:space="preserve">A1 = </w:t>
            </w:r>
            <w:r>
              <w:rPr>
                <w:lang w:val="en-US"/>
              </w:rPr>
              <w:t>1</w:t>
            </w:r>
            <w:r w:rsidRPr="00AB5918">
              <w:rPr>
                <w:lang w:val="en-US"/>
              </w:rPr>
              <w:t xml:space="preserve">0 </w:t>
            </w:r>
            <w:r w:rsidRPr="00BC00CE">
              <w:rPr>
                <w:lang w:val="en-US"/>
              </w:rPr>
              <w:t>ppm</w:t>
            </w:r>
            <w:r w:rsidR="00736D3F" w:rsidRPr="00BC00CE">
              <w:rPr>
                <w:lang w:val="en-US"/>
              </w:rPr>
              <w:t xml:space="preserve"> </w:t>
            </w:r>
            <w:r w:rsidR="00736D3F" w:rsidRPr="00BC00CE">
              <w:rPr>
                <w:lang w:val="de-DE"/>
              </w:rPr>
              <w:t>(</w:t>
            </w:r>
            <w:proofErr w:type="spellStart"/>
            <w:r w:rsidR="00736D3F" w:rsidRPr="00BC00CE">
              <w:rPr>
                <w:lang w:val="de-DE"/>
              </w:rPr>
              <w:t>instantané</w:t>
            </w:r>
            <w:proofErr w:type="spellEnd"/>
            <w:r w:rsidR="00736D3F" w:rsidRPr="00BC00CE">
              <w:rPr>
                <w:lang w:val="de-DE"/>
              </w:rPr>
              <w:t>)</w:t>
            </w:r>
          </w:p>
          <w:p w14:paraId="139C369E" w14:textId="6DB94CA3" w:rsidR="00494B05" w:rsidRPr="00736D3F" w:rsidRDefault="00494B05" w:rsidP="00736D3F">
            <w:pPr>
              <w:snapToGrid w:val="0"/>
              <w:jc w:val="both"/>
              <w:rPr>
                <w:lang w:val="de-DE"/>
              </w:rPr>
            </w:pPr>
            <w:r w:rsidRPr="00AB5918">
              <w:rPr>
                <w:lang w:val="en-US"/>
              </w:rPr>
              <w:t xml:space="preserve">A2 = </w:t>
            </w:r>
            <w:r>
              <w:rPr>
                <w:lang w:val="en-US"/>
              </w:rPr>
              <w:t>5</w:t>
            </w:r>
            <w:r w:rsidRPr="00AB5918">
              <w:rPr>
                <w:lang w:val="en-US"/>
              </w:rPr>
              <w:t xml:space="preserve">0 </w:t>
            </w:r>
            <w:r w:rsidRPr="00BC00CE">
              <w:rPr>
                <w:lang w:val="en-US"/>
              </w:rPr>
              <w:t>ppm</w:t>
            </w:r>
            <w:r w:rsidR="00736D3F" w:rsidRPr="00BC00CE">
              <w:rPr>
                <w:lang w:val="en-US"/>
              </w:rPr>
              <w:t xml:space="preserve"> </w:t>
            </w:r>
            <w:r w:rsidR="00736D3F" w:rsidRPr="00BC00CE">
              <w:rPr>
                <w:lang w:val="de-DE"/>
              </w:rPr>
              <w:t>(</w:t>
            </w:r>
            <w:proofErr w:type="spellStart"/>
            <w:r w:rsidR="00736D3F" w:rsidRPr="00BC00CE">
              <w:rPr>
                <w:lang w:val="de-DE"/>
              </w:rPr>
              <w:t>instantané</w:t>
            </w:r>
            <w:proofErr w:type="spellEnd"/>
            <w:r w:rsidR="00736D3F" w:rsidRPr="00BC00CE">
              <w:rPr>
                <w:lang w:val="de-DE"/>
              </w:rPr>
              <w:t>)</w:t>
            </w:r>
          </w:p>
          <w:p w14:paraId="5C490DD4" w14:textId="77777777" w:rsidR="00494B05" w:rsidRDefault="00494B05">
            <w:pPr>
              <w:snapToGrid w:val="0"/>
              <w:jc w:val="both"/>
            </w:pPr>
          </w:p>
          <w:p w14:paraId="00D2218A" w14:textId="77777777" w:rsidR="001944E1" w:rsidRDefault="001944E1">
            <w:pPr>
              <w:snapToGrid w:val="0"/>
              <w:jc w:val="both"/>
            </w:pPr>
            <w:r>
              <w:t>0 – 1000 ppm</w:t>
            </w:r>
          </w:p>
          <w:p w14:paraId="185D6CB3" w14:textId="2BBACDBC" w:rsidR="00494B05" w:rsidRPr="00736D3F" w:rsidRDefault="00494B05" w:rsidP="00736D3F">
            <w:pPr>
              <w:snapToGrid w:val="0"/>
              <w:jc w:val="both"/>
              <w:rPr>
                <w:lang w:val="de-DE"/>
              </w:rPr>
            </w:pPr>
            <w:r>
              <w:rPr>
                <w:lang w:val="en-US"/>
              </w:rPr>
              <w:t xml:space="preserve">A1 = 100 </w:t>
            </w:r>
            <w:r w:rsidRPr="00BC00CE">
              <w:rPr>
                <w:lang w:val="en-US"/>
              </w:rPr>
              <w:t>ppm</w:t>
            </w:r>
            <w:r w:rsidR="00736D3F" w:rsidRPr="00BC00CE">
              <w:rPr>
                <w:lang w:val="en-US"/>
              </w:rPr>
              <w:t xml:space="preserve"> </w:t>
            </w:r>
            <w:r w:rsidR="00736D3F" w:rsidRPr="00BC00CE">
              <w:rPr>
                <w:lang w:val="de-DE"/>
              </w:rPr>
              <w:t>(</w:t>
            </w:r>
            <w:proofErr w:type="spellStart"/>
            <w:r w:rsidR="00736D3F" w:rsidRPr="00BC00CE">
              <w:rPr>
                <w:lang w:val="de-DE"/>
              </w:rPr>
              <w:t>instantané</w:t>
            </w:r>
            <w:proofErr w:type="spellEnd"/>
            <w:r w:rsidR="00736D3F" w:rsidRPr="00BC00CE">
              <w:rPr>
                <w:lang w:val="de-DE"/>
              </w:rPr>
              <w:t>)</w:t>
            </w:r>
          </w:p>
          <w:p w14:paraId="289561E3" w14:textId="5BBC8C00" w:rsidR="00494B05" w:rsidRPr="00736D3F" w:rsidRDefault="00494B05" w:rsidP="00494B05">
            <w:pPr>
              <w:snapToGrid w:val="0"/>
              <w:jc w:val="both"/>
              <w:rPr>
                <w:lang w:val="de-DE"/>
              </w:rPr>
            </w:pPr>
            <w:r w:rsidRPr="00AB5918">
              <w:rPr>
                <w:lang w:val="en-US"/>
              </w:rPr>
              <w:t>A</w:t>
            </w:r>
            <w:r>
              <w:rPr>
                <w:lang w:val="en-US"/>
              </w:rPr>
              <w:t>2</w:t>
            </w:r>
            <w:r w:rsidRPr="00AB5918">
              <w:rPr>
                <w:lang w:val="en-US"/>
              </w:rPr>
              <w:t xml:space="preserve"> = 5</w:t>
            </w:r>
            <w:r>
              <w:rPr>
                <w:lang w:val="en-US"/>
              </w:rPr>
              <w:t>0</w:t>
            </w:r>
            <w:r w:rsidRPr="00AB5918">
              <w:rPr>
                <w:lang w:val="en-US"/>
              </w:rPr>
              <w:t xml:space="preserve">0 </w:t>
            </w:r>
            <w:r w:rsidRPr="00BC00CE">
              <w:rPr>
                <w:lang w:val="en-US"/>
              </w:rPr>
              <w:t>ppm</w:t>
            </w:r>
            <w:r w:rsidR="00736D3F" w:rsidRPr="00BC00CE">
              <w:rPr>
                <w:lang w:val="en-US"/>
              </w:rPr>
              <w:t xml:space="preserve"> </w:t>
            </w:r>
            <w:r w:rsidR="00736D3F" w:rsidRPr="00BC00CE">
              <w:rPr>
                <w:lang w:val="de-DE"/>
              </w:rPr>
              <w:t>(</w:t>
            </w:r>
            <w:proofErr w:type="spellStart"/>
            <w:r w:rsidR="00736D3F" w:rsidRPr="00BC00CE">
              <w:rPr>
                <w:lang w:val="de-DE"/>
              </w:rPr>
              <w:t>instantané</w:t>
            </w:r>
            <w:proofErr w:type="spellEnd"/>
            <w:r w:rsidR="00736D3F" w:rsidRPr="00BC00CE">
              <w:rPr>
                <w:lang w:val="de-DE"/>
              </w:rPr>
              <w:t>)</w:t>
            </w:r>
          </w:p>
        </w:tc>
      </w:tr>
      <w:tr w:rsidR="00036170" w:rsidRPr="001C63E1" w14:paraId="38595419" w14:textId="77777777" w:rsidTr="00476421">
        <w:tc>
          <w:tcPr>
            <w:tcW w:w="3254" w:type="dxa"/>
            <w:shd w:val="clear" w:color="auto" w:fill="auto"/>
          </w:tcPr>
          <w:p w14:paraId="0F9F22E3" w14:textId="2160A3FE" w:rsidR="00036170" w:rsidRDefault="00476421">
            <w:pPr>
              <w:snapToGrid w:val="0"/>
              <w:jc w:val="both"/>
            </w:pPr>
            <w:r>
              <w:t>Positionnement</w:t>
            </w:r>
            <w:r w:rsidR="00036170" w:rsidRPr="001C63E1">
              <w:t> :</w:t>
            </w:r>
            <w:r w:rsidR="00036170" w:rsidRPr="001C63E1">
              <w:tab/>
            </w:r>
          </w:p>
          <w:p w14:paraId="7A07EDDA" w14:textId="25214A82" w:rsidR="00476421" w:rsidRPr="001C63E1" w:rsidRDefault="00BF071C">
            <w:pPr>
              <w:snapToGrid w:val="0"/>
              <w:jc w:val="both"/>
            </w:pPr>
            <w:r>
              <w:t>Norme</w:t>
            </w:r>
            <w:r w:rsidR="00476421">
              <w:t xml:space="preserve">s : </w:t>
            </w:r>
          </w:p>
        </w:tc>
        <w:tc>
          <w:tcPr>
            <w:tcW w:w="5598" w:type="dxa"/>
            <w:shd w:val="clear" w:color="auto" w:fill="auto"/>
          </w:tcPr>
          <w:p w14:paraId="5A753D68" w14:textId="0560B42F" w:rsidR="00036170" w:rsidRDefault="00476421">
            <w:pPr>
              <w:snapToGrid w:val="0"/>
              <w:jc w:val="both"/>
            </w:pPr>
            <w:r>
              <w:t>A</w:t>
            </w:r>
            <w:r w:rsidR="008C4627">
              <w:t>u plafond</w:t>
            </w:r>
          </w:p>
          <w:p w14:paraId="5EC5207C" w14:textId="419B8512" w:rsidR="00BF071C" w:rsidRPr="001C63E1" w:rsidRDefault="00BF071C">
            <w:pPr>
              <w:snapToGrid w:val="0"/>
              <w:jc w:val="both"/>
            </w:pPr>
            <w:r>
              <w:t>EN 50270 Type 1</w:t>
            </w:r>
          </w:p>
        </w:tc>
      </w:tr>
      <w:tr w:rsidR="00036170" w:rsidRPr="00EA209D" w14:paraId="77B11ACC" w14:textId="77777777" w:rsidTr="00476421">
        <w:tc>
          <w:tcPr>
            <w:tcW w:w="3254" w:type="dxa"/>
            <w:shd w:val="clear" w:color="auto" w:fill="auto"/>
          </w:tcPr>
          <w:p w14:paraId="628CC789" w14:textId="77777777" w:rsidR="00036170" w:rsidRPr="00EA209D" w:rsidRDefault="00036170">
            <w:pPr>
              <w:snapToGrid w:val="0"/>
              <w:jc w:val="both"/>
            </w:pPr>
            <w:r w:rsidRPr="00EA209D">
              <w:t>Principe :</w:t>
            </w:r>
          </w:p>
        </w:tc>
        <w:tc>
          <w:tcPr>
            <w:tcW w:w="5598" w:type="dxa"/>
            <w:shd w:val="clear" w:color="auto" w:fill="auto"/>
          </w:tcPr>
          <w:p w14:paraId="15247BC4" w14:textId="77777777" w:rsidR="00036170" w:rsidRPr="00EA209D" w:rsidRDefault="00036170">
            <w:pPr>
              <w:snapToGrid w:val="0"/>
              <w:jc w:val="both"/>
            </w:pPr>
            <w:r w:rsidRPr="00EA209D">
              <w:t>Electrochimique</w:t>
            </w:r>
          </w:p>
        </w:tc>
      </w:tr>
      <w:tr w:rsidR="00036170" w:rsidRPr="00EA209D" w14:paraId="409F0278" w14:textId="77777777" w:rsidTr="00AC5670">
        <w:trPr>
          <w:trHeight w:val="80"/>
        </w:trPr>
        <w:tc>
          <w:tcPr>
            <w:tcW w:w="3254" w:type="dxa"/>
            <w:shd w:val="clear" w:color="auto" w:fill="auto"/>
          </w:tcPr>
          <w:p w14:paraId="389F3F69" w14:textId="77777777" w:rsidR="00036170" w:rsidRPr="00EA209D" w:rsidRDefault="00036170">
            <w:pPr>
              <w:snapToGrid w:val="0"/>
              <w:jc w:val="both"/>
            </w:pPr>
            <w:r w:rsidRPr="00EA209D">
              <w:t>Temps de réponse T90 :</w:t>
            </w:r>
          </w:p>
        </w:tc>
        <w:tc>
          <w:tcPr>
            <w:tcW w:w="5598" w:type="dxa"/>
            <w:shd w:val="clear" w:color="auto" w:fill="auto"/>
          </w:tcPr>
          <w:p w14:paraId="0C962E85" w14:textId="77777777" w:rsidR="00036170" w:rsidRPr="00EA209D" w:rsidRDefault="00036170">
            <w:pPr>
              <w:snapToGrid w:val="0"/>
              <w:jc w:val="both"/>
            </w:pPr>
            <w:r w:rsidRPr="00EA209D">
              <w:t>&lt; 45 s</w:t>
            </w:r>
          </w:p>
        </w:tc>
      </w:tr>
      <w:tr w:rsidR="00036170" w:rsidRPr="00EA209D" w14:paraId="39D4FBC1" w14:textId="77777777" w:rsidTr="00476421">
        <w:tc>
          <w:tcPr>
            <w:tcW w:w="3254" w:type="dxa"/>
            <w:shd w:val="clear" w:color="auto" w:fill="auto"/>
          </w:tcPr>
          <w:p w14:paraId="36ACDA94" w14:textId="77777777" w:rsidR="00036170" w:rsidRDefault="00036170">
            <w:pPr>
              <w:snapToGrid w:val="0"/>
              <w:jc w:val="both"/>
            </w:pPr>
            <w:r w:rsidRPr="00EA209D">
              <w:t>Précision :</w:t>
            </w:r>
          </w:p>
          <w:p w14:paraId="03253479" w14:textId="77777777" w:rsidR="00476421" w:rsidRDefault="00476421">
            <w:pPr>
              <w:snapToGrid w:val="0"/>
              <w:jc w:val="both"/>
            </w:pPr>
            <w:r>
              <w:t xml:space="preserve">Température d’utilisation : </w:t>
            </w:r>
          </w:p>
          <w:p w14:paraId="714EF96A" w14:textId="6AB6D563" w:rsidR="00476421" w:rsidRPr="00EA209D" w:rsidRDefault="00476421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27357D52" w14:textId="77777777" w:rsidR="00036170" w:rsidRDefault="00D97B1B">
            <w:pPr>
              <w:snapToGrid w:val="0"/>
              <w:jc w:val="both"/>
            </w:pPr>
            <w:r>
              <w:t xml:space="preserve">+/- </w:t>
            </w:r>
            <w:r w:rsidR="00036170" w:rsidRPr="00EA209D">
              <w:t>1</w:t>
            </w:r>
            <w:r>
              <w:t>,5% gamme</w:t>
            </w:r>
          </w:p>
          <w:p w14:paraId="2FCE12E5" w14:textId="070B6096" w:rsidR="00476421" w:rsidRPr="00EA209D" w:rsidRDefault="008B7526">
            <w:pPr>
              <w:snapToGrid w:val="0"/>
              <w:jc w:val="both"/>
            </w:pPr>
            <w:r>
              <w:t>-20°C à +40°C</w:t>
            </w:r>
          </w:p>
        </w:tc>
      </w:tr>
      <w:tr w:rsidR="00036170" w:rsidRPr="00EA209D" w14:paraId="30326973" w14:textId="77777777" w:rsidTr="00476421">
        <w:tc>
          <w:tcPr>
            <w:tcW w:w="3254" w:type="dxa"/>
            <w:shd w:val="clear" w:color="auto" w:fill="auto"/>
          </w:tcPr>
          <w:p w14:paraId="4B94D5A5" w14:textId="77777777" w:rsidR="00BD51ED" w:rsidRPr="00EA209D" w:rsidRDefault="00BD51ED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3DEEC669" w14:textId="77777777" w:rsidR="00030D6F" w:rsidRPr="00EA209D" w:rsidRDefault="00030D6F" w:rsidP="00BD51ED">
            <w:pPr>
              <w:snapToGrid w:val="0"/>
              <w:jc w:val="both"/>
            </w:pPr>
          </w:p>
        </w:tc>
      </w:tr>
      <w:tr w:rsidR="00036170" w:rsidRPr="00EA209D" w14:paraId="1BDE5F61" w14:textId="77777777" w:rsidTr="00476421">
        <w:tc>
          <w:tcPr>
            <w:tcW w:w="3254" w:type="dxa"/>
            <w:shd w:val="clear" w:color="auto" w:fill="auto"/>
          </w:tcPr>
          <w:p w14:paraId="4CBF3381" w14:textId="77777777" w:rsidR="00036170" w:rsidRPr="00EA209D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5598" w:type="dxa"/>
            <w:shd w:val="clear" w:color="auto" w:fill="auto"/>
          </w:tcPr>
          <w:p w14:paraId="0D6E5DED" w14:textId="77777777" w:rsidR="00036170" w:rsidRPr="00EA209D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>Dalemans</w:t>
            </w:r>
          </w:p>
        </w:tc>
      </w:tr>
    </w:tbl>
    <w:p w14:paraId="4DDBEF00" w14:textId="77777777" w:rsidR="00882C02" w:rsidRDefault="00882C02">
      <w:pPr>
        <w:jc w:val="both"/>
        <w:rPr>
          <w:b/>
          <w:bCs/>
          <w:sz w:val="22"/>
        </w:rPr>
      </w:pPr>
    </w:p>
    <w:p w14:paraId="4754A52D" w14:textId="3A882083" w:rsidR="00036170" w:rsidRPr="001C63E1" w:rsidRDefault="00036170">
      <w:pPr>
        <w:jc w:val="both"/>
        <w:rPr>
          <w:b/>
          <w:bCs/>
          <w:sz w:val="22"/>
        </w:rPr>
      </w:pPr>
      <w:r w:rsidRPr="001C63E1">
        <w:rPr>
          <w:b/>
          <w:bCs/>
          <w:sz w:val="22"/>
        </w:rPr>
        <w:t xml:space="preserve">Caractéristiques des détecteurs de </w:t>
      </w:r>
      <w:r w:rsidR="006F26A3">
        <w:rPr>
          <w:b/>
          <w:bCs/>
          <w:sz w:val="22"/>
        </w:rPr>
        <w:t>C</w:t>
      </w:r>
      <w:r w:rsidRPr="001C63E1">
        <w:rPr>
          <w:b/>
          <w:bCs/>
          <w:sz w:val="22"/>
        </w:rPr>
        <w:t>O</w:t>
      </w:r>
      <w:r w:rsidRPr="001C63E1">
        <w:rPr>
          <w:b/>
          <w:bCs/>
          <w:sz w:val="22"/>
          <w:vertAlign w:val="subscript"/>
        </w:rPr>
        <w:t>2</w:t>
      </w:r>
      <w:r w:rsidRPr="001C63E1">
        <w:rPr>
          <w:b/>
          <w:bCs/>
          <w:sz w:val="22"/>
        </w:rPr>
        <w:t xml:space="preserve"> :</w:t>
      </w:r>
    </w:p>
    <w:p w14:paraId="3461D779" w14:textId="77777777" w:rsidR="00036170" w:rsidRPr="001C63E1" w:rsidRDefault="00036170">
      <w:pPr>
        <w:jc w:val="both"/>
        <w:rPr>
          <w:sz w:val="22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1C63E1" w14:paraId="7BB471AA" w14:textId="77777777" w:rsidTr="00217404">
        <w:tc>
          <w:tcPr>
            <w:tcW w:w="3254" w:type="dxa"/>
            <w:shd w:val="clear" w:color="auto" w:fill="auto"/>
          </w:tcPr>
          <w:p w14:paraId="39787D06" w14:textId="77777777" w:rsidR="00036170" w:rsidRPr="001C63E1" w:rsidRDefault="00036170">
            <w:pPr>
              <w:snapToGrid w:val="0"/>
              <w:jc w:val="both"/>
            </w:pPr>
            <w:r w:rsidRPr="001C63E1">
              <w:t>Gaz détecté :</w:t>
            </w:r>
            <w:r w:rsidRPr="001C63E1">
              <w:tab/>
            </w:r>
          </w:p>
        </w:tc>
        <w:tc>
          <w:tcPr>
            <w:tcW w:w="5598" w:type="dxa"/>
            <w:shd w:val="clear" w:color="auto" w:fill="auto"/>
          </w:tcPr>
          <w:p w14:paraId="14F3159F" w14:textId="10C887B6" w:rsidR="00036170" w:rsidRDefault="006F26A3">
            <w:pPr>
              <w:snapToGrid w:val="0"/>
              <w:jc w:val="both"/>
            </w:pPr>
            <w:r>
              <w:t>C</w:t>
            </w:r>
            <w:r w:rsidR="00036170" w:rsidRPr="001C63E1">
              <w:t>O</w:t>
            </w:r>
            <w:r w:rsidR="00036170" w:rsidRPr="001C63E1">
              <w:rPr>
                <w:vertAlign w:val="subscript"/>
              </w:rPr>
              <w:t>2</w:t>
            </w:r>
            <w:r w:rsidR="00036170" w:rsidRPr="001C63E1">
              <w:t xml:space="preserve"> – </w:t>
            </w:r>
            <w:r w:rsidR="007F5AC8">
              <w:t>D</w:t>
            </w:r>
            <w:r w:rsidR="00036170" w:rsidRPr="001C63E1">
              <w:t xml:space="preserve">ioxyde </w:t>
            </w:r>
            <w:r>
              <w:t xml:space="preserve">de </w:t>
            </w:r>
            <w:r w:rsidRPr="00BC00CE">
              <w:t>carbone</w:t>
            </w:r>
            <w:r w:rsidR="00736D3F" w:rsidRPr="00BC00CE">
              <w:t xml:space="preserve"> – </w:t>
            </w:r>
            <w:commentRangeStart w:id="1"/>
            <w:r w:rsidR="00736D3F" w:rsidRPr="00BC00CE">
              <w:t>R-744</w:t>
            </w:r>
            <w:commentRangeEnd w:id="1"/>
            <w:r w:rsidR="00736D3F" w:rsidRPr="00BC00CE">
              <w:rPr>
                <w:rStyle w:val="Marquedecommentaire"/>
              </w:rPr>
              <w:commentReference w:id="1"/>
            </w:r>
          </w:p>
          <w:p w14:paraId="7E7FF555" w14:textId="0CB2FEB1" w:rsidR="0069082B" w:rsidRPr="001C63E1" w:rsidRDefault="0069082B">
            <w:pPr>
              <w:snapToGrid w:val="0"/>
              <w:jc w:val="both"/>
            </w:pPr>
          </w:p>
        </w:tc>
      </w:tr>
      <w:tr w:rsidR="00036170" w:rsidRPr="001C63E1" w14:paraId="513A21E3" w14:textId="77777777" w:rsidTr="00217404">
        <w:tc>
          <w:tcPr>
            <w:tcW w:w="3254" w:type="dxa"/>
            <w:shd w:val="clear" w:color="auto" w:fill="auto"/>
          </w:tcPr>
          <w:p w14:paraId="01A5E7F3" w14:textId="77777777" w:rsidR="00036170" w:rsidRDefault="00036170">
            <w:pPr>
              <w:snapToGrid w:val="0"/>
              <w:jc w:val="both"/>
            </w:pPr>
            <w:r w:rsidRPr="001C63E1">
              <w:t>Gamme</w:t>
            </w:r>
            <w:r w:rsidR="00390A70">
              <w:t>s</w:t>
            </w:r>
            <w:r w:rsidRPr="001C63E1">
              <w:t xml:space="preserve"> de mesure :</w:t>
            </w:r>
          </w:p>
          <w:p w14:paraId="2BA541A5" w14:textId="7DD42C95" w:rsidR="008D7D4B" w:rsidRDefault="008D7D4B">
            <w:pPr>
              <w:snapToGrid w:val="0"/>
              <w:jc w:val="both"/>
            </w:pPr>
            <w:r w:rsidRPr="00EA209D">
              <w:t>Seuils d’alarmes réglables :</w:t>
            </w:r>
          </w:p>
          <w:p w14:paraId="0D0E9F5D" w14:textId="77777777" w:rsidR="008969D2" w:rsidRDefault="008969D2">
            <w:pPr>
              <w:snapToGrid w:val="0"/>
              <w:jc w:val="both"/>
            </w:pPr>
          </w:p>
          <w:p w14:paraId="14BCEB0D" w14:textId="77777777" w:rsidR="008969D2" w:rsidRDefault="008969D2">
            <w:pPr>
              <w:snapToGrid w:val="0"/>
              <w:jc w:val="both"/>
            </w:pPr>
          </w:p>
          <w:p w14:paraId="31FE114A" w14:textId="77777777" w:rsidR="008969D2" w:rsidRDefault="008969D2">
            <w:pPr>
              <w:snapToGrid w:val="0"/>
              <w:jc w:val="both"/>
            </w:pPr>
          </w:p>
          <w:p w14:paraId="688073B3" w14:textId="77777777" w:rsidR="008969D2" w:rsidRDefault="008969D2" w:rsidP="008969D2">
            <w:pPr>
              <w:snapToGrid w:val="0"/>
              <w:jc w:val="both"/>
            </w:pPr>
            <w:r w:rsidRPr="001C63E1">
              <w:t>Gamme</w:t>
            </w:r>
            <w:r>
              <w:t>s</w:t>
            </w:r>
            <w:r w:rsidRPr="001C63E1">
              <w:t xml:space="preserve"> de mesure :</w:t>
            </w:r>
          </w:p>
          <w:p w14:paraId="3F5AAEEB" w14:textId="14F54BEF" w:rsidR="00CE61B9" w:rsidRDefault="00CE61B9" w:rsidP="008969D2">
            <w:pPr>
              <w:snapToGrid w:val="0"/>
              <w:jc w:val="both"/>
            </w:pPr>
            <w:r w:rsidRPr="00EA209D">
              <w:t>Seuils d’alarmes réglables :</w:t>
            </w:r>
          </w:p>
          <w:p w14:paraId="7EDFBDC7" w14:textId="77777777" w:rsidR="008969D2" w:rsidRDefault="008969D2">
            <w:pPr>
              <w:snapToGrid w:val="0"/>
              <w:jc w:val="both"/>
            </w:pPr>
          </w:p>
          <w:p w14:paraId="76C1EE86" w14:textId="2A4A8A01" w:rsidR="008D7D4B" w:rsidRPr="001C63E1" w:rsidRDefault="008D7D4B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7188DB1B" w14:textId="7417E2ED" w:rsidR="00036170" w:rsidRDefault="00036170">
            <w:pPr>
              <w:snapToGrid w:val="0"/>
              <w:jc w:val="both"/>
            </w:pPr>
            <w:r>
              <w:t xml:space="preserve">0 – </w:t>
            </w:r>
            <w:r w:rsidR="005220AE">
              <w:t>5000 ppm</w:t>
            </w:r>
          </w:p>
          <w:p w14:paraId="125DA585" w14:textId="3C66D735" w:rsidR="008D7D4B" w:rsidRPr="00736D3F" w:rsidRDefault="008D7D4B" w:rsidP="008D7D4B">
            <w:pPr>
              <w:snapToGrid w:val="0"/>
              <w:jc w:val="both"/>
              <w:rPr>
                <w:lang w:val="de-DE"/>
              </w:rPr>
            </w:pPr>
            <w:r w:rsidRPr="00AB5918">
              <w:rPr>
                <w:lang w:val="en-US"/>
              </w:rPr>
              <w:t xml:space="preserve">A1 = </w:t>
            </w:r>
            <w:r w:rsidR="001152C2">
              <w:rPr>
                <w:lang w:val="en-US"/>
              </w:rPr>
              <w:t>8</w:t>
            </w:r>
            <w:r>
              <w:rPr>
                <w:lang w:val="en-US"/>
              </w:rPr>
              <w:t>00 ppm</w:t>
            </w:r>
            <w:r w:rsidR="00736D3F">
              <w:rPr>
                <w:lang w:val="en-US"/>
              </w:rPr>
              <w:t xml:space="preserve"> </w:t>
            </w:r>
            <w:r w:rsidR="00736D3F" w:rsidRPr="001062F8">
              <w:rPr>
                <w:lang w:val="de-DE"/>
              </w:rPr>
              <w:t>(</w:t>
            </w:r>
            <w:proofErr w:type="spellStart"/>
            <w:r w:rsidR="00736D3F" w:rsidRPr="001062F8">
              <w:rPr>
                <w:lang w:val="de-DE"/>
              </w:rPr>
              <w:t>instantané</w:t>
            </w:r>
            <w:proofErr w:type="spellEnd"/>
            <w:r w:rsidR="00736D3F" w:rsidRPr="001062F8">
              <w:rPr>
                <w:lang w:val="de-DE"/>
              </w:rPr>
              <w:t>)</w:t>
            </w:r>
          </w:p>
          <w:p w14:paraId="4ECFBB9F" w14:textId="02922A21" w:rsidR="008D7D4B" w:rsidRPr="00736D3F" w:rsidRDefault="008D7D4B" w:rsidP="008D7D4B">
            <w:pPr>
              <w:snapToGrid w:val="0"/>
              <w:jc w:val="both"/>
              <w:rPr>
                <w:lang w:val="de-DE"/>
              </w:rPr>
            </w:pPr>
            <w:r w:rsidRPr="00AB5918">
              <w:rPr>
                <w:lang w:val="en-US"/>
              </w:rPr>
              <w:t xml:space="preserve">A2 = </w:t>
            </w:r>
            <w:r>
              <w:rPr>
                <w:lang w:val="en-US"/>
              </w:rPr>
              <w:t>2000 pm</w:t>
            </w:r>
            <w:r w:rsidR="00736D3F">
              <w:rPr>
                <w:lang w:val="en-US"/>
              </w:rPr>
              <w:t xml:space="preserve"> </w:t>
            </w:r>
            <w:r w:rsidR="00736D3F" w:rsidRPr="001062F8">
              <w:rPr>
                <w:lang w:val="de-DE"/>
              </w:rPr>
              <w:t>(</w:t>
            </w:r>
            <w:proofErr w:type="spellStart"/>
            <w:r w:rsidR="00736D3F" w:rsidRPr="001062F8">
              <w:rPr>
                <w:lang w:val="de-DE"/>
              </w:rPr>
              <w:t>instantané</w:t>
            </w:r>
            <w:proofErr w:type="spellEnd"/>
            <w:r w:rsidR="00736D3F" w:rsidRPr="001062F8">
              <w:rPr>
                <w:lang w:val="de-DE"/>
              </w:rPr>
              <w:t>)</w:t>
            </w:r>
          </w:p>
          <w:p w14:paraId="199BF465" w14:textId="77777777" w:rsidR="008D7D4B" w:rsidRDefault="008D7D4B">
            <w:pPr>
              <w:snapToGrid w:val="0"/>
              <w:jc w:val="both"/>
            </w:pPr>
          </w:p>
          <w:p w14:paraId="55932836" w14:textId="77777777" w:rsidR="0072778F" w:rsidRDefault="0072778F">
            <w:pPr>
              <w:snapToGrid w:val="0"/>
              <w:jc w:val="both"/>
            </w:pPr>
          </w:p>
          <w:p w14:paraId="5299011A" w14:textId="7F8612FB" w:rsidR="00390A70" w:rsidRDefault="00DB6A5E">
            <w:pPr>
              <w:snapToGrid w:val="0"/>
              <w:jc w:val="both"/>
            </w:pPr>
            <w:r>
              <w:t>0</w:t>
            </w:r>
            <w:r w:rsidR="004E19A6">
              <w:t xml:space="preserve"> - </w:t>
            </w:r>
            <w:r>
              <w:t>4% VOL</w:t>
            </w:r>
          </w:p>
          <w:p w14:paraId="52CC2640" w14:textId="6F78A361" w:rsidR="00CE61B9" w:rsidRPr="001062F8" w:rsidRDefault="00CE61B9" w:rsidP="00CE61B9">
            <w:pPr>
              <w:snapToGrid w:val="0"/>
              <w:jc w:val="both"/>
              <w:rPr>
                <w:lang w:val="en-US"/>
              </w:rPr>
            </w:pPr>
            <w:r w:rsidRPr="00AB5918">
              <w:rPr>
                <w:lang w:val="en-US"/>
              </w:rPr>
              <w:t xml:space="preserve">A1 = </w:t>
            </w:r>
            <w:commentRangeStart w:id="2"/>
            <w:r w:rsidR="00736D3F" w:rsidRPr="001062F8">
              <w:rPr>
                <w:lang w:val="en-US"/>
              </w:rPr>
              <w:t xml:space="preserve">1.0% vol. </w:t>
            </w:r>
            <w:commentRangeEnd w:id="2"/>
            <w:r w:rsidR="00304170" w:rsidRPr="001062F8">
              <w:rPr>
                <w:rStyle w:val="Marquedecommentaire"/>
              </w:rPr>
              <w:commentReference w:id="2"/>
            </w:r>
            <w:r w:rsidR="00736D3F" w:rsidRPr="001062F8">
              <w:rPr>
                <w:lang w:val="en-US"/>
              </w:rPr>
              <w:t>(</w:t>
            </w:r>
            <w:proofErr w:type="spellStart"/>
            <w:r w:rsidR="00736D3F" w:rsidRPr="001062F8">
              <w:rPr>
                <w:lang w:val="en-US"/>
              </w:rPr>
              <w:t>instantané</w:t>
            </w:r>
            <w:proofErr w:type="spellEnd"/>
            <w:r w:rsidR="00736D3F" w:rsidRPr="001062F8">
              <w:rPr>
                <w:lang w:val="en-US"/>
              </w:rPr>
              <w:t>)</w:t>
            </w:r>
          </w:p>
          <w:p w14:paraId="3B13F26A" w14:textId="0220A65F" w:rsidR="00CE61B9" w:rsidRPr="001C63E1" w:rsidRDefault="00CE61B9" w:rsidP="00CE61B9">
            <w:pPr>
              <w:snapToGrid w:val="0"/>
              <w:jc w:val="both"/>
            </w:pPr>
            <w:r w:rsidRPr="001062F8">
              <w:rPr>
                <w:lang w:val="en-US"/>
              </w:rPr>
              <w:t xml:space="preserve">A2 = </w:t>
            </w:r>
            <w:r w:rsidR="00304170" w:rsidRPr="001062F8">
              <w:rPr>
                <w:lang w:val="en-US"/>
              </w:rPr>
              <w:t>2</w:t>
            </w:r>
            <w:r w:rsidR="00736D3F" w:rsidRPr="001062F8">
              <w:rPr>
                <w:lang w:val="en-US"/>
              </w:rPr>
              <w:t>.0% vol. (</w:t>
            </w:r>
            <w:proofErr w:type="spellStart"/>
            <w:r w:rsidR="00736D3F" w:rsidRPr="001062F8">
              <w:rPr>
                <w:lang w:val="en-US"/>
              </w:rPr>
              <w:t>instantané</w:t>
            </w:r>
            <w:proofErr w:type="spellEnd"/>
            <w:r w:rsidR="00736D3F" w:rsidRPr="001062F8">
              <w:rPr>
                <w:lang w:val="en-US"/>
              </w:rPr>
              <w:t>)</w:t>
            </w:r>
          </w:p>
        </w:tc>
      </w:tr>
      <w:tr w:rsidR="00036170" w:rsidRPr="00EA209D" w14:paraId="6CD30ED7" w14:textId="77777777" w:rsidTr="00217404">
        <w:tc>
          <w:tcPr>
            <w:tcW w:w="3254" w:type="dxa"/>
            <w:shd w:val="clear" w:color="auto" w:fill="auto"/>
          </w:tcPr>
          <w:p w14:paraId="3ADF4EBA" w14:textId="77777777" w:rsidR="00036170" w:rsidRDefault="00217404">
            <w:pPr>
              <w:snapToGrid w:val="0"/>
              <w:jc w:val="both"/>
            </w:pPr>
            <w:r>
              <w:t>Positionnement</w:t>
            </w:r>
            <w:r w:rsidR="00036170" w:rsidRPr="00EA209D">
              <w:t> :</w:t>
            </w:r>
            <w:r w:rsidR="00036170" w:rsidRPr="00EA209D">
              <w:tab/>
            </w:r>
          </w:p>
          <w:p w14:paraId="4E251FA8" w14:textId="7EB8E239" w:rsidR="00217404" w:rsidRPr="00EA209D" w:rsidRDefault="00217404">
            <w:pPr>
              <w:snapToGrid w:val="0"/>
              <w:jc w:val="both"/>
            </w:pPr>
            <w:r>
              <w:t xml:space="preserve">Normes : </w:t>
            </w:r>
          </w:p>
        </w:tc>
        <w:tc>
          <w:tcPr>
            <w:tcW w:w="5598" w:type="dxa"/>
            <w:shd w:val="clear" w:color="auto" w:fill="auto"/>
          </w:tcPr>
          <w:p w14:paraId="695692CA" w14:textId="26A5A900" w:rsidR="00036170" w:rsidRDefault="001C63E1">
            <w:pPr>
              <w:snapToGrid w:val="0"/>
              <w:jc w:val="both"/>
            </w:pPr>
            <w:r w:rsidRPr="00EA209D">
              <w:t>A</w:t>
            </w:r>
            <w:r w:rsidR="00F2047E">
              <w:t xml:space="preserve"> 15 cm d</w:t>
            </w:r>
            <w:r w:rsidR="00714418">
              <w:t>u</w:t>
            </w:r>
            <w:r w:rsidRPr="00EA209D">
              <w:t xml:space="preserve"> sol</w:t>
            </w:r>
          </w:p>
          <w:p w14:paraId="0461BE01" w14:textId="5CA498AB" w:rsidR="00217404" w:rsidRPr="00EA209D" w:rsidRDefault="00217404">
            <w:pPr>
              <w:snapToGrid w:val="0"/>
              <w:jc w:val="both"/>
            </w:pPr>
            <w:r>
              <w:t xml:space="preserve">EN 50270 </w:t>
            </w:r>
            <w:r w:rsidR="0031798A">
              <w:t>T</w:t>
            </w:r>
            <w:r w:rsidR="0021670F">
              <w:t>ype</w:t>
            </w:r>
            <w:r>
              <w:t xml:space="preserve"> 1</w:t>
            </w:r>
          </w:p>
        </w:tc>
      </w:tr>
      <w:tr w:rsidR="005220AE" w:rsidRPr="00EA209D" w14:paraId="0EBD3AFC" w14:textId="77777777" w:rsidTr="00217404">
        <w:tc>
          <w:tcPr>
            <w:tcW w:w="3254" w:type="dxa"/>
            <w:shd w:val="clear" w:color="auto" w:fill="auto"/>
          </w:tcPr>
          <w:p w14:paraId="4FD65242" w14:textId="0A028B9A" w:rsidR="005220AE" w:rsidRPr="005220AE" w:rsidRDefault="005220AE" w:rsidP="005220AE"/>
        </w:tc>
        <w:tc>
          <w:tcPr>
            <w:tcW w:w="5598" w:type="dxa"/>
            <w:shd w:val="clear" w:color="auto" w:fill="auto"/>
          </w:tcPr>
          <w:p w14:paraId="33160BB4" w14:textId="5EE81F38" w:rsidR="005220AE" w:rsidRPr="00EA209D" w:rsidRDefault="005220AE" w:rsidP="005220AE">
            <w:pPr>
              <w:snapToGrid w:val="0"/>
              <w:jc w:val="both"/>
            </w:pPr>
          </w:p>
        </w:tc>
      </w:tr>
      <w:tr w:rsidR="005220AE" w:rsidRPr="00BB63CA" w14:paraId="76E1C286" w14:textId="77777777" w:rsidTr="00217404">
        <w:tc>
          <w:tcPr>
            <w:tcW w:w="3254" w:type="dxa"/>
            <w:shd w:val="clear" w:color="auto" w:fill="auto"/>
          </w:tcPr>
          <w:p w14:paraId="1FA62FCA" w14:textId="7005A33E" w:rsidR="005220AE" w:rsidRPr="00EA209D" w:rsidRDefault="005220AE" w:rsidP="005220AE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778047BB" w14:textId="73611F96" w:rsidR="005220AE" w:rsidRPr="00FF4384" w:rsidRDefault="005220AE" w:rsidP="005220AE">
            <w:pPr>
              <w:jc w:val="both"/>
              <w:rPr>
                <w:lang w:val="en-US"/>
              </w:rPr>
            </w:pPr>
          </w:p>
        </w:tc>
      </w:tr>
      <w:tr w:rsidR="005220AE" w:rsidRPr="00EA209D" w14:paraId="2783C4CA" w14:textId="77777777" w:rsidTr="00217404">
        <w:tc>
          <w:tcPr>
            <w:tcW w:w="3254" w:type="dxa"/>
            <w:shd w:val="clear" w:color="auto" w:fill="auto"/>
          </w:tcPr>
          <w:p w14:paraId="2EC81035" w14:textId="77777777" w:rsidR="005220AE" w:rsidRDefault="005220AE" w:rsidP="005220AE">
            <w:pPr>
              <w:snapToGrid w:val="0"/>
              <w:jc w:val="both"/>
            </w:pPr>
            <w:r w:rsidRPr="00EA209D">
              <w:t>Temps de réponse T90 :</w:t>
            </w:r>
          </w:p>
          <w:p w14:paraId="64B6E9C2" w14:textId="3E2DD905" w:rsidR="005220AE" w:rsidRPr="00EA209D" w:rsidRDefault="005220AE" w:rsidP="005220AE">
            <w:pPr>
              <w:snapToGrid w:val="0"/>
              <w:jc w:val="both"/>
            </w:pPr>
            <w:r>
              <w:t xml:space="preserve">Précision : </w:t>
            </w:r>
          </w:p>
        </w:tc>
        <w:tc>
          <w:tcPr>
            <w:tcW w:w="5598" w:type="dxa"/>
            <w:shd w:val="clear" w:color="auto" w:fill="auto"/>
          </w:tcPr>
          <w:p w14:paraId="06852EC2" w14:textId="37E49352" w:rsidR="005220AE" w:rsidRDefault="005220AE" w:rsidP="005220AE">
            <w:pPr>
              <w:snapToGrid w:val="0"/>
              <w:jc w:val="both"/>
            </w:pPr>
            <w:r w:rsidRPr="00EA209D">
              <w:t xml:space="preserve">&lt; </w:t>
            </w:r>
            <w:r>
              <w:t>30</w:t>
            </w:r>
            <w:r w:rsidRPr="00EA209D">
              <w:t xml:space="preserve"> s</w:t>
            </w:r>
          </w:p>
          <w:p w14:paraId="680CBDF3" w14:textId="615BDE60" w:rsidR="005220AE" w:rsidRPr="00EA209D" w:rsidRDefault="005220AE" w:rsidP="005220AE">
            <w:pPr>
              <w:snapToGrid w:val="0"/>
              <w:jc w:val="both"/>
            </w:pPr>
            <w:r>
              <w:t>+/- 1,5% gamme</w:t>
            </w:r>
          </w:p>
        </w:tc>
      </w:tr>
      <w:tr w:rsidR="005220AE" w:rsidRPr="00EA209D" w14:paraId="78118DFB" w14:textId="77777777" w:rsidTr="00217404">
        <w:tc>
          <w:tcPr>
            <w:tcW w:w="3254" w:type="dxa"/>
            <w:shd w:val="clear" w:color="auto" w:fill="auto"/>
          </w:tcPr>
          <w:p w14:paraId="63A6E948" w14:textId="3E15E24D" w:rsidR="005220AE" w:rsidRPr="00EA209D" w:rsidRDefault="005220AE" w:rsidP="005220AE">
            <w:pPr>
              <w:snapToGrid w:val="0"/>
              <w:jc w:val="both"/>
            </w:pPr>
            <w:r>
              <w:t xml:space="preserve">Température d’utilisation : </w:t>
            </w:r>
          </w:p>
        </w:tc>
        <w:tc>
          <w:tcPr>
            <w:tcW w:w="5598" w:type="dxa"/>
            <w:shd w:val="clear" w:color="auto" w:fill="auto"/>
          </w:tcPr>
          <w:p w14:paraId="4EC37727" w14:textId="7BDC3229" w:rsidR="005220AE" w:rsidRPr="00EA209D" w:rsidRDefault="005220AE" w:rsidP="005220AE">
            <w:pPr>
              <w:snapToGrid w:val="0"/>
              <w:jc w:val="both"/>
            </w:pPr>
            <w:r>
              <w:t>-20°C à +50°C</w:t>
            </w:r>
          </w:p>
        </w:tc>
      </w:tr>
      <w:tr w:rsidR="005220AE" w:rsidRPr="00EA209D" w14:paraId="317F9514" w14:textId="77777777" w:rsidTr="00217404">
        <w:tc>
          <w:tcPr>
            <w:tcW w:w="3254" w:type="dxa"/>
            <w:shd w:val="clear" w:color="auto" w:fill="auto"/>
          </w:tcPr>
          <w:p w14:paraId="1E35C820" w14:textId="35ED8E99" w:rsidR="005220AE" w:rsidRPr="00EA209D" w:rsidRDefault="005220AE" w:rsidP="005220AE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165178E3" w14:textId="0955A6D2" w:rsidR="005220AE" w:rsidRPr="00EA209D" w:rsidRDefault="005220AE" w:rsidP="005220AE">
            <w:pPr>
              <w:snapToGrid w:val="0"/>
              <w:jc w:val="both"/>
            </w:pPr>
          </w:p>
        </w:tc>
      </w:tr>
      <w:tr w:rsidR="005220AE" w:rsidRPr="00EA209D" w14:paraId="5C47BC13" w14:textId="77777777" w:rsidTr="00217404">
        <w:tc>
          <w:tcPr>
            <w:tcW w:w="3254" w:type="dxa"/>
            <w:shd w:val="clear" w:color="auto" w:fill="auto"/>
          </w:tcPr>
          <w:p w14:paraId="3CF2D8B6" w14:textId="77777777" w:rsidR="005220AE" w:rsidRPr="00EA209D" w:rsidRDefault="005220AE" w:rsidP="005220AE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0FB78278" w14:textId="77777777" w:rsidR="005220AE" w:rsidRPr="00EA209D" w:rsidRDefault="005220AE" w:rsidP="005220AE">
            <w:pPr>
              <w:snapToGrid w:val="0"/>
              <w:jc w:val="both"/>
            </w:pPr>
          </w:p>
        </w:tc>
      </w:tr>
      <w:tr w:rsidR="005220AE" w:rsidRPr="00EA209D" w14:paraId="3D1EB305" w14:textId="77777777" w:rsidTr="00217404">
        <w:tc>
          <w:tcPr>
            <w:tcW w:w="3254" w:type="dxa"/>
            <w:shd w:val="clear" w:color="auto" w:fill="auto"/>
          </w:tcPr>
          <w:p w14:paraId="52093C03" w14:textId="77777777" w:rsidR="005220AE" w:rsidRPr="00EA209D" w:rsidRDefault="005220AE" w:rsidP="005220AE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5598" w:type="dxa"/>
            <w:shd w:val="clear" w:color="auto" w:fill="auto"/>
          </w:tcPr>
          <w:p w14:paraId="67937724" w14:textId="77777777" w:rsidR="005220AE" w:rsidRDefault="005220AE" w:rsidP="005220AE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>Dalemans</w:t>
            </w:r>
          </w:p>
          <w:p w14:paraId="6082C62B" w14:textId="77777777" w:rsidR="005220AE" w:rsidRDefault="005220AE" w:rsidP="005220AE">
            <w:pPr>
              <w:snapToGrid w:val="0"/>
              <w:jc w:val="both"/>
              <w:rPr>
                <w:b/>
                <w:bCs/>
                <w:i/>
                <w:iCs/>
              </w:rPr>
            </w:pPr>
          </w:p>
          <w:p w14:paraId="3E6B78A7" w14:textId="77777777" w:rsidR="005220AE" w:rsidRDefault="005220AE" w:rsidP="005220AE">
            <w:pPr>
              <w:snapToGrid w:val="0"/>
              <w:jc w:val="both"/>
              <w:rPr>
                <w:b/>
                <w:bCs/>
                <w:i/>
                <w:iCs/>
              </w:rPr>
            </w:pPr>
          </w:p>
          <w:p w14:paraId="6A79EC77" w14:textId="77777777" w:rsidR="005220AE" w:rsidRPr="00EA209D" w:rsidRDefault="005220AE" w:rsidP="005220AE">
            <w:pPr>
              <w:snapToGrid w:val="0"/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2DD58AB5" w14:textId="40BF4922" w:rsidR="00154764" w:rsidRPr="00EA209D" w:rsidRDefault="00154764" w:rsidP="00154764">
      <w:pPr>
        <w:jc w:val="both"/>
        <w:rPr>
          <w:b/>
          <w:bCs/>
          <w:sz w:val="22"/>
        </w:rPr>
      </w:pPr>
      <w:r w:rsidRPr="00EA209D">
        <w:rPr>
          <w:b/>
          <w:bCs/>
          <w:sz w:val="22"/>
        </w:rPr>
        <w:t xml:space="preserve">Caractéristiques des détecteurs de </w:t>
      </w:r>
      <w:r w:rsidR="009F5F95">
        <w:rPr>
          <w:b/>
          <w:bCs/>
          <w:sz w:val="22"/>
        </w:rPr>
        <w:t>Fréons</w:t>
      </w:r>
      <w:r w:rsidRPr="00EA209D">
        <w:rPr>
          <w:b/>
          <w:bCs/>
          <w:sz w:val="22"/>
        </w:rPr>
        <w:t xml:space="preserve"> :</w:t>
      </w:r>
    </w:p>
    <w:p w14:paraId="62EBF3C5" w14:textId="77777777" w:rsidR="00154764" w:rsidRPr="00EA209D" w:rsidRDefault="00154764" w:rsidP="00154764">
      <w:pPr>
        <w:jc w:val="both"/>
        <w:rPr>
          <w:sz w:val="22"/>
        </w:rPr>
      </w:pPr>
    </w:p>
    <w:p w14:paraId="6D98A12B" w14:textId="77777777" w:rsidR="00036170" w:rsidRPr="00EA209D" w:rsidRDefault="00036170">
      <w:pPr>
        <w:jc w:val="both"/>
        <w:rPr>
          <w:sz w:val="22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154764" w:rsidRPr="005220AE" w14:paraId="2E4D26DB" w14:textId="77777777" w:rsidTr="006A0CED">
        <w:tc>
          <w:tcPr>
            <w:tcW w:w="3254" w:type="dxa"/>
            <w:shd w:val="clear" w:color="auto" w:fill="auto"/>
          </w:tcPr>
          <w:p w14:paraId="2C21B0E9" w14:textId="23B99FDF" w:rsidR="00154764" w:rsidRPr="00EA209D" w:rsidRDefault="00154764" w:rsidP="005E50A7">
            <w:pPr>
              <w:snapToGrid w:val="0"/>
              <w:jc w:val="both"/>
            </w:pPr>
            <w:r w:rsidRPr="00EA209D">
              <w:t>Gaz détecté</w:t>
            </w:r>
            <w:r w:rsidR="00BC669F">
              <w:t>s</w:t>
            </w:r>
            <w:r w:rsidRPr="00EA209D">
              <w:t xml:space="preserve"> :</w:t>
            </w:r>
            <w:r w:rsidRPr="00EA209D">
              <w:tab/>
            </w:r>
          </w:p>
        </w:tc>
        <w:tc>
          <w:tcPr>
            <w:tcW w:w="5598" w:type="dxa"/>
            <w:shd w:val="clear" w:color="auto" w:fill="auto"/>
          </w:tcPr>
          <w:p w14:paraId="0BCA83C0" w14:textId="116EDF0C" w:rsidR="00154764" w:rsidRDefault="00BC669F" w:rsidP="005E50A7">
            <w:pPr>
              <w:snapToGrid w:val="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R134a </w:t>
            </w:r>
            <w:r w:rsidR="00BF1808">
              <w:rPr>
                <w:lang w:val="en-GB"/>
              </w:rPr>
              <w:t>–</w:t>
            </w:r>
            <w:r>
              <w:rPr>
                <w:lang w:val="en-GB"/>
              </w:rPr>
              <w:t xml:space="preserve"> </w:t>
            </w:r>
            <w:r w:rsidR="00BF1808">
              <w:rPr>
                <w:lang w:val="en-GB"/>
              </w:rPr>
              <w:t>R404a – R407c – R410a – R449a – R1</w:t>
            </w:r>
            <w:r w:rsidR="00807EEC">
              <w:rPr>
                <w:lang w:val="en-GB"/>
              </w:rPr>
              <w:t>2</w:t>
            </w:r>
            <w:r w:rsidR="00BF1808">
              <w:rPr>
                <w:lang w:val="en-GB"/>
              </w:rPr>
              <w:t>34yf – R1</w:t>
            </w:r>
            <w:r w:rsidR="00B72776">
              <w:rPr>
                <w:lang w:val="en-GB"/>
              </w:rPr>
              <w:t>2</w:t>
            </w:r>
            <w:r w:rsidR="00BF1808">
              <w:rPr>
                <w:lang w:val="en-GB"/>
              </w:rPr>
              <w:t xml:space="preserve">34ze </w:t>
            </w:r>
            <w:r w:rsidR="00014E40">
              <w:rPr>
                <w:lang w:val="en-GB"/>
              </w:rPr>
              <w:t>–</w:t>
            </w:r>
            <w:r w:rsidR="00BF1808">
              <w:rPr>
                <w:lang w:val="en-GB"/>
              </w:rPr>
              <w:t xml:space="preserve"> </w:t>
            </w:r>
            <w:r w:rsidR="00014E40">
              <w:rPr>
                <w:lang w:val="en-GB"/>
              </w:rPr>
              <w:t>R513a – R32</w:t>
            </w:r>
          </w:p>
          <w:p w14:paraId="5B5DC0E2" w14:textId="4A546773" w:rsidR="00494B05" w:rsidRPr="00EA209D" w:rsidRDefault="00494B05" w:rsidP="005E50A7">
            <w:pPr>
              <w:snapToGrid w:val="0"/>
              <w:jc w:val="both"/>
              <w:rPr>
                <w:lang w:val="en-GB"/>
              </w:rPr>
            </w:pPr>
          </w:p>
        </w:tc>
      </w:tr>
      <w:tr w:rsidR="00154764" w:rsidRPr="00EA209D" w14:paraId="49881FC3" w14:textId="77777777" w:rsidTr="006A0CED">
        <w:tc>
          <w:tcPr>
            <w:tcW w:w="3254" w:type="dxa"/>
            <w:shd w:val="clear" w:color="auto" w:fill="auto"/>
          </w:tcPr>
          <w:p w14:paraId="03CD89FC" w14:textId="77777777" w:rsidR="00154764" w:rsidRDefault="00154764" w:rsidP="005E50A7">
            <w:pPr>
              <w:snapToGrid w:val="0"/>
              <w:jc w:val="both"/>
            </w:pPr>
            <w:r w:rsidRPr="00EA209D">
              <w:t>Gamme de mesure :</w:t>
            </w:r>
          </w:p>
          <w:p w14:paraId="3ED881B9" w14:textId="77777777" w:rsidR="00494B05" w:rsidRDefault="00494B05" w:rsidP="00494B05">
            <w:pPr>
              <w:snapToGrid w:val="0"/>
              <w:jc w:val="both"/>
            </w:pPr>
            <w:r w:rsidRPr="00EA209D">
              <w:t>Seuils d’alarmes réglables :</w:t>
            </w:r>
          </w:p>
          <w:p w14:paraId="4879D7DA" w14:textId="77777777" w:rsidR="00494B05" w:rsidRDefault="00494B05" w:rsidP="00494B05">
            <w:pPr>
              <w:snapToGrid w:val="0"/>
              <w:jc w:val="both"/>
            </w:pPr>
          </w:p>
          <w:p w14:paraId="02721729" w14:textId="77777777" w:rsidR="00494B05" w:rsidRDefault="00494B05" w:rsidP="00494B05">
            <w:pPr>
              <w:snapToGrid w:val="0"/>
              <w:jc w:val="both"/>
            </w:pPr>
          </w:p>
          <w:p w14:paraId="40A739DD" w14:textId="77777777" w:rsidR="00494B05" w:rsidRDefault="00494B05" w:rsidP="00494B05">
            <w:pPr>
              <w:snapToGrid w:val="0"/>
              <w:jc w:val="both"/>
            </w:pPr>
          </w:p>
          <w:p w14:paraId="49756381" w14:textId="77777777" w:rsidR="00494B05" w:rsidRDefault="00494B05" w:rsidP="00494B05">
            <w:pPr>
              <w:snapToGrid w:val="0"/>
              <w:jc w:val="both"/>
            </w:pPr>
            <w:r w:rsidRPr="00EA209D">
              <w:t>Gamme de mesure :</w:t>
            </w:r>
          </w:p>
          <w:p w14:paraId="246926FB" w14:textId="77777777" w:rsidR="00494B05" w:rsidRDefault="00494B05" w:rsidP="00494B05">
            <w:pPr>
              <w:snapToGrid w:val="0"/>
              <w:jc w:val="both"/>
            </w:pPr>
            <w:r w:rsidRPr="00EA209D">
              <w:t>Seuils d’alarmes réglables :</w:t>
            </w:r>
          </w:p>
          <w:p w14:paraId="37B135C9" w14:textId="77777777" w:rsidR="00494B05" w:rsidRDefault="00494B05" w:rsidP="00494B05">
            <w:pPr>
              <w:snapToGrid w:val="0"/>
              <w:jc w:val="both"/>
            </w:pPr>
          </w:p>
          <w:p w14:paraId="0A0052CE" w14:textId="77777777" w:rsidR="00494B05" w:rsidRDefault="00494B05" w:rsidP="00494B05">
            <w:pPr>
              <w:snapToGrid w:val="0"/>
              <w:jc w:val="both"/>
            </w:pPr>
          </w:p>
          <w:p w14:paraId="6E360575" w14:textId="77777777" w:rsidR="00494B05" w:rsidRDefault="00494B05" w:rsidP="005E50A7">
            <w:pPr>
              <w:snapToGrid w:val="0"/>
              <w:jc w:val="both"/>
            </w:pPr>
          </w:p>
          <w:p w14:paraId="38C66278" w14:textId="77777777" w:rsidR="00494B05" w:rsidRPr="00EA209D" w:rsidRDefault="00494B05" w:rsidP="005E50A7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42F2CD99" w14:textId="77777777" w:rsidR="00494B05" w:rsidRDefault="00154764" w:rsidP="005E50A7">
            <w:pPr>
              <w:snapToGrid w:val="0"/>
              <w:jc w:val="both"/>
            </w:pPr>
            <w:r w:rsidRPr="00EA209D">
              <w:t xml:space="preserve">0 – </w:t>
            </w:r>
            <w:r w:rsidR="00494B05">
              <w:t>1</w:t>
            </w:r>
            <w:r w:rsidR="00671074">
              <w:t>000 ppm</w:t>
            </w:r>
          </w:p>
          <w:p w14:paraId="77C63D1F" w14:textId="12000D0E" w:rsidR="00494B05" w:rsidRPr="00EA209D" w:rsidRDefault="00494B05" w:rsidP="00494B05">
            <w:pPr>
              <w:snapToGrid w:val="0"/>
              <w:jc w:val="both"/>
              <w:rPr>
                <w:lang w:val="de-DE"/>
              </w:rPr>
            </w:pPr>
            <w:r w:rsidRPr="00EA209D">
              <w:rPr>
                <w:lang w:val="de-DE"/>
              </w:rPr>
              <w:t xml:space="preserve">A1 = </w:t>
            </w:r>
            <w:r>
              <w:rPr>
                <w:lang w:val="de-DE"/>
              </w:rPr>
              <w:t xml:space="preserve">100 </w:t>
            </w:r>
            <w:r w:rsidRPr="004B70C6">
              <w:rPr>
                <w:lang w:val="de-DE"/>
              </w:rPr>
              <w:t>ppm</w:t>
            </w:r>
            <w:r w:rsidR="00B1371E" w:rsidRPr="004B70C6">
              <w:rPr>
                <w:lang w:val="de-DE"/>
              </w:rPr>
              <w:t xml:space="preserve"> (</w:t>
            </w:r>
            <w:proofErr w:type="spellStart"/>
            <w:r w:rsidR="00B1371E" w:rsidRPr="004B70C6">
              <w:rPr>
                <w:lang w:val="de-DE"/>
              </w:rPr>
              <w:t>moyenne</w:t>
            </w:r>
            <w:proofErr w:type="spellEnd"/>
            <w:r w:rsidR="00B1371E" w:rsidRPr="004B70C6">
              <w:rPr>
                <w:lang w:val="de-DE"/>
              </w:rPr>
              <w:t xml:space="preserve"> </w:t>
            </w:r>
            <w:proofErr w:type="spellStart"/>
            <w:r w:rsidR="00B1371E" w:rsidRPr="004B70C6">
              <w:rPr>
                <w:lang w:val="de-DE"/>
              </w:rPr>
              <w:t>sur</w:t>
            </w:r>
            <w:proofErr w:type="spellEnd"/>
            <w:r w:rsidR="00B1371E" w:rsidRPr="004B70C6">
              <w:rPr>
                <w:lang w:val="de-DE"/>
              </w:rPr>
              <w:t xml:space="preserve"> 15min)</w:t>
            </w:r>
          </w:p>
          <w:p w14:paraId="0B23C69A" w14:textId="2571C2FE" w:rsidR="00494B05" w:rsidRDefault="00494B05" w:rsidP="00494B05">
            <w:pPr>
              <w:snapToGrid w:val="0"/>
              <w:jc w:val="both"/>
              <w:rPr>
                <w:lang w:val="de-DE"/>
              </w:rPr>
            </w:pPr>
            <w:r w:rsidRPr="00EA209D">
              <w:rPr>
                <w:lang w:val="de-DE"/>
              </w:rPr>
              <w:t xml:space="preserve">A2 = </w:t>
            </w:r>
            <w:r>
              <w:rPr>
                <w:lang w:val="de-DE"/>
              </w:rPr>
              <w:t xml:space="preserve">500 </w:t>
            </w:r>
            <w:r w:rsidRPr="004B70C6">
              <w:rPr>
                <w:lang w:val="de-DE"/>
              </w:rPr>
              <w:t>ppm</w:t>
            </w:r>
            <w:r w:rsidR="00B1371E" w:rsidRPr="004B70C6">
              <w:rPr>
                <w:lang w:val="de-DE"/>
              </w:rPr>
              <w:t xml:space="preserve"> (</w:t>
            </w:r>
            <w:proofErr w:type="spellStart"/>
            <w:r w:rsidR="00B1371E" w:rsidRPr="004B70C6">
              <w:rPr>
                <w:lang w:val="de-DE"/>
              </w:rPr>
              <w:t>instantané</w:t>
            </w:r>
            <w:proofErr w:type="spellEnd"/>
            <w:r w:rsidR="00B1371E" w:rsidRPr="004B70C6">
              <w:rPr>
                <w:lang w:val="de-DE"/>
              </w:rPr>
              <w:t>)</w:t>
            </w:r>
          </w:p>
          <w:p w14:paraId="274CD488" w14:textId="27CCACC4" w:rsidR="00494B05" w:rsidRDefault="00494B05" w:rsidP="00494B05">
            <w:pPr>
              <w:snapToGrid w:val="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A3 = 750 </w:t>
            </w:r>
            <w:r w:rsidRPr="004B70C6">
              <w:rPr>
                <w:lang w:val="de-DE"/>
              </w:rPr>
              <w:t>ppm</w:t>
            </w:r>
            <w:r w:rsidR="00B1371E" w:rsidRPr="004B70C6">
              <w:rPr>
                <w:lang w:val="de-DE"/>
              </w:rPr>
              <w:t xml:space="preserve"> (</w:t>
            </w:r>
            <w:proofErr w:type="spellStart"/>
            <w:r w:rsidR="00B1371E" w:rsidRPr="004B70C6">
              <w:rPr>
                <w:lang w:val="de-DE"/>
              </w:rPr>
              <w:t>instantané</w:t>
            </w:r>
            <w:proofErr w:type="spellEnd"/>
            <w:r w:rsidR="00B1371E" w:rsidRPr="004B70C6">
              <w:rPr>
                <w:lang w:val="de-DE"/>
              </w:rPr>
              <w:t>)</w:t>
            </w:r>
          </w:p>
          <w:p w14:paraId="4D942E23" w14:textId="77777777" w:rsidR="00494B05" w:rsidRDefault="00494B05" w:rsidP="00494B05">
            <w:pPr>
              <w:snapToGrid w:val="0"/>
              <w:jc w:val="both"/>
              <w:rPr>
                <w:lang w:val="de-DE"/>
              </w:rPr>
            </w:pPr>
          </w:p>
          <w:p w14:paraId="7F999F6E" w14:textId="10A21B0A" w:rsidR="00494B05" w:rsidRDefault="00494B05" w:rsidP="00494B05">
            <w:pPr>
              <w:snapToGrid w:val="0"/>
              <w:jc w:val="both"/>
            </w:pPr>
            <w:r w:rsidRPr="00EA209D">
              <w:t xml:space="preserve">0 – </w:t>
            </w:r>
            <w:r>
              <w:t>2000 ppm</w:t>
            </w:r>
          </w:p>
          <w:p w14:paraId="73B2EE30" w14:textId="25AABF29" w:rsidR="00494B05" w:rsidRPr="00EA209D" w:rsidRDefault="00494B05" w:rsidP="00494B05">
            <w:pPr>
              <w:snapToGrid w:val="0"/>
              <w:jc w:val="both"/>
              <w:rPr>
                <w:lang w:val="de-DE"/>
              </w:rPr>
            </w:pPr>
            <w:r w:rsidRPr="00EA209D">
              <w:rPr>
                <w:lang w:val="de-DE"/>
              </w:rPr>
              <w:t xml:space="preserve">A1 = </w:t>
            </w:r>
            <w:r w:rsidR="0040640A">
              <w:rPr>
                <w:lang w:val="de-DE"/>
              </w:rPr>
              <w:t>1</w:t>
            </w:r>
            <w:r>
              <w:rPr>
                <w:lang w:val="de-DE"/>
              </w:rPr>
              <w:t>00 ppm</w:t>
            </w:r>
            <w:r w:rsidR="00B1371E">
              <w:rPr>
                <w:lang w:val="de-DE"/>
              </w:rPr>
              <w:t xml:space="preserve"> </w:t>
            </w:r>
            <w:r w:rsidR="00B1371E" w:rsidRPr="004B70C6">
              <w:rPr>
                <w:lang w:val="de-DE"/>
              </w:rPr>
              <w:t>(</w:t>
            </w:r>
            <w:proofErr w:type="spellStart"/>
            <w:r w:rsidR="00B1371E" w:rsidRPr="004B70C6">
              <w:rPr>
                <w:lang w:val="de-DE"/>
              </w:rPr>
              <w:t>moyenne</w:t>
            </w:r>
            <w:proofErr w:type="spellEnd"/>
            <w:r w:rsidR="00B1371E" w:rsidRPr="004B70C6">
              <w:rPr>
                <w:lang w:val="de-DE"/>
              </w:rPr>
              <w:t xml:space="preserve"> </w:t>
            </w:r>
            <w:proofErr w:type="spellStart"/>
            <w:r w:rsidR="00B1371E" w:rsidRPr="004B70C6">
              <w:rPr>
                <w:lang w:val="de-DE"/>
              </w:rPr>
              <w:t>sur</w:t>
            </w:r>
            <w:proofErr w:type="spellEnd"/>
            <w:r w:rsidR="00B1371E" w:rsidRPr="004B70C6">
              <w:rPr>
                <w:lang w:val="de-DE"/>
              </w:rPr>
              <w:t xml:space="preserve"> 15min)</w:t>
            </w:r>
          </w:p>
          <w:p w14:paraId="3268A326" w14:textId="7C0FD988" w:rsidR="00494B05" w:rsidRDefault="00494B05" w:rsidP="00494B05">
            <w:pPr>
              <w:jc w:val="both"/>
              <w:rPr>
                <w:lang w:val="de-DE"/>
              </w:rPr>
            </w:pPr>
            <w:r w:rsidRPr="00EA209D">
              <w:rPr>
                <w:lang w:val="de-DE"/>
              </w:rPr>
              <w:t xml:space="preserve">A2 = </w:t>
            </w:r>
            <w:r>
              <w:rPr>
                <w:lang w:val="de-DE"/>
              </w:rPr>
              <w:t xml:space="preserve">500 </w:t>
            </w:r>
            <w:r w:rsidRPr="004B70C6">
              <w:rPr>
                <w:lang w:val="de-DE"/>
              </w:rPr>
              <w:t>ppm</w:t>
            </w:r>
            <w:r w:rsidR="00B1371E" w:rsidRPr="004B70C6">
              <w:rPr>
                <w:lang w:val="de-DE"/>
              </w:rPr>
              <w:t xml:space="preserve"> (</w:t>
            </w:r>
            <w:proofErr w:type="spellStart"/>
            <w:r w:rsidR="00B1371E" w:rsidRPr="004B70C6">
              <w:rPr>
                <w:lang w:val="de-DE"/>
              </w:rPr>
              <w:t>instantané</w:t>
            </w:r>
            <w:proofErr w:type="spellEnd"/>
            <w:r w:rsidR="00B1371E" w:rsidRPr="004B70C6">
              <w:rPr>
                <w:lang w:val="de-DE"/>
              </w:rPr>
              <w:t>)</w:t>
            </w:r>
          </w:p>
          <w:p w14:paraId="08249CA2" w14:textId="74206FCC" w:rsidR="00494B05" w:rsidRDefault="00494B05" w:rsidP="00494B05">
            <w:pPr>
              <w:snapToGrid w:val="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A3 = </w:t>
            </w:r>
            <w:r w:rsidR="00B1371E" w:rsidRPr="004B70C6">
              <w:rPr>
                <w:lang w:val="de-DE"/>
              </w:rPr>
              <w:t>750</w:t>
            </w:r>
            <w:r>
              <w:rPr>
                <w:lang w:val="de-DE"/>
              </w:rPr>
              <w:t xml:space="preserve"> </w:t>
            </w:r>
            <w:r w:rsidRPr="004B70C6">
              <w:rPr>
                <w:lang w:val="de-DE"/>
              </w:rPr>
              <w:t>ppm</w:t>
            </w:r>
            <w:r w:rsidR="00B1371E" w:rsidRPr="004B70C6">
              <w:rPr>
                <w:lang w:val="de-DE"/>
              </w:rPr>
              <w:t xml:space="preserve"> </w:t>
            </w:r>
            <w:commentRangeStart w:id="3"/>
            <w:r w:rsidR="00B1371E" w:rsidRPr="004B70C6">
              <w:rPr>
                <w:lang w:val="de-DE"/>
              </w:rPr>
              <w:t>(</w:t>
            </w:r>
            <w:proofErr w:type="spellStart"/>
            <w:r w:rsidR="00B1371E" w:rsidRPr="004B70C6">
              <w:rPr>
                <w:lang w:val="de-DE"/>
              </w:rPr>
              <w:t>instantané</w:t>
            </w:r>
            <w:proofErr w:type="spellEnd"/>
            <w:r w:rsidR="00B1371E" w:rsidRPr="004B70C6">
              <w:rPr>
                <w:lang w:val="de-DE"/>
              </w:rPr>
              <w:t>)</w:t>
            </w:r>
            <w:commentRangeEnd w:id="3"/>
            <w:r w:rsidR="00B1371E" w:rsidRPr="004B70C6">
              <w:rPr>
                <w:rStyle w:val="Marquedecommentaire"/>
              </w:rPr>
              <w:commentReference w:id="3"/>
            </w:r>
          </w:p>
          <w:p w14:paraId="5C691A6A" w14:textId="6B0C2A8A" w:rsidR="00494B05" w:rsidRPr="00EA209D" w:rsidRDefault="00494B05" w:rsidP="00494B05">
            <w:pPr>
              <w:snapToGrid w:val="0"/>
              <w:jc w:val="both"/>
            </w:pPr>
          </w:p>
          <w:p w14:paraId="69AB8763" w14:textId="3CE08E84" w:rsidR="00154764" w:rsidRPr="00EA209D" w:rsidRDefault="00154764" w:rsidP="00494B05">
            <w:pPr>
              <w:snapToGrid w:val="0"/>
              <w:jc w:val="both"/>
            </w:pPr>
          </w:p>
        </w:tc>
      </w:tr>
      <w:tr w:rsidR="00154764" w:rsidRPr="00EA209D" w14:paraId="5BF46AC0" w14:textId="77777777" w:rsidTr="006A0CED">
        <w:tc>
          <w:tcPr>
            <w:tcW w:w="3254" w:type="dxa"/>
            <w:shd w:val="clear" w:color="auto" w:fill="auto"/>
          </w:tcPr>
          <w:p w14:paraId="0A2C7729" w14:textId="77777777" w:rsidR="00154764" w:rsidRDefault="006A0CED" w:rsidP="005E50A7">
            <w:pPr>
              <w:snapToGrid w:val="0"/>
              <w:jc w:val="both"/>
            </w:pPr>
            <w:r>
              <w:t>Positionnement</w:t>
            </w:r>
            <w:r w:rsidR="00154764" w:rsidRPr="00EA209D">
              <w:t> :</w:t>
            </w:r>
            <w:r w:rsidR="00154764" w:rsidRPr="00EA209D">
              <w:tab/>
            </w:r>
          </w:p>
          <w:p w14:paraId="0BA1165E" w14:textId="057DFE7A" w:rsidR="006A0CED" w:rsidRPr="00EA209D" w:rsidRDefault="003F4A45" w:rsidP="005E50A7">
            <w:pPr>
              <w:snapToGrid w:val="0"/>
              <w:jc w:val="both"/>
            </w:pPr>
            <w:r>
              <w:t>Norme</w:t>
            </w:r>
            <w:r w:rsidR="006A0CED">
              <w:t xml:space="preserve">s : </w:t>
            </w:r>
          </w:p>
        </w:tc>
        <w:tc>
          <w:tcPr>
            <w:tcW w:w="5598" w:type="dxa"/>
            <w:shd w:val="clear" w:color="auto" w:fill="auto"/>
          </w:tcPr>
          <w:p w14:paraId="165EEF0A" w14:textId="2C95C578" w:rsidR="00154764" w:rsidRDefault="00154764" w:rsidP="005E50A7">
            <w:pPr>
              <w:snapToGrid w:val="0"/>
              <w:jc w:val="both"/>
            </w:pPr>
            <w:r w:rsidRPr="00EA209D">
              <w:t>A</w:t>
            </w:r>
            <w:r w:rsidR="00F2047E">
              <w:t xml:space="preserve"> 15 cm d</w:t>
            </w:r>
            <w:r w:rsidR="00714418">
              <w:t>u</w:t>
            </w:r>
            <w:r w:rsidRPr="00EA209D">
              <w:t xml:space="preserve"> sol</w:t>
            </w:r>
          </w:p>
          <w:p w14:paraId="2B2EB596" w14:textId="3F70D7D0" w:rsidR="00C0289D" w:rsidRPr="00EA209D" w:rsidRDefault="00821D04" w:rsidP="005E50A7">
            <w:pPr>
              <w:snapToGrid w:val="0"/>
              <w:jc w:val="both"/>
            </w:pPr>
            <w:r>
              <w:t xml:space="preserve">EN 50270 </w:t>
            </w:r>
            <w:r w:rsidR="0021670F">
              <w:t>Type</w:t>
            </w:r>
            <w:r>
              <w:t xml:space="preserve"> 1</w:t>
            </w:r>
          </w:p>
        </w:tc>
      </w:tr>
      <w:tr w:rsidR="002C17C5" w:rsidRPr="00EA209D" w14:paraId="24FF2805" w14:textId="77777777" w:rsidTr="006A0CED">
        <w:tc>
          <w:tcPr>
            <w:tcW w:w="3254" w:type="dxa"/>
            <w:shd w:val="clear" w:color="auto" w:fill="auto"/>
          </w:tcPr>
          <w:p w14:paraId="3931257E" w14:textId="77777777" w:rsidR="002C17C5" w:rsidRPr="00EA209D" w:rsidRDefault="002C17C5" w:rsidP="002C17C5">
            <w:pPr>
              <w:snapToGrid w:val="0"/>
              <w:jc w:val="both"/>
            </w:pPr>
            <w:r w:rsidRPr="00EA209D">
              <w:t>Temps de réponse T90 :</w:t>
            </w:r>
          </w:p>
        </w:tc>
        <w:tc>
          <w:tcPr>
            <w:tcW w:w="5598" w:type="dxa"/>
            <w:shd w:val="clear" w:color="auto" w:fill="auto"/>
          </w:tcPr>
          <w:p w14:paraId="0690CAB4" w14:textId="5155C354" w:rsidR="002C17C5" w:rsidRPr="00EA209D" w:rsidRDefault="002C17C5" w:rsidP="002C17C5">
            <w:pPr>
              <w:snapToGrid w:val="0"/>
              <w:jc w:val="both"/>
            </w:pPr>
            <w:r w:rsidRPr="00EA209D">
              <w:t xml:space="preserve">&lt; </w:t>
            </w:r>
            <w:r>
              <w:t>6</w:t>
            </w:r>
            <w:r w:rsidRPr="001404D0">
              <w:t>0</w:t>
            </w:r>
            <w:r w:rsidRPr="00EA209D">
              <w:t xml:space="preserve"> s</w:t>
            </w:r>
          </w:p>
        </w:tc>
      </w:tr>
      <w:tr w:rsidR="002C17C5" w:rsidRPr="00EA209D" w14:paraId="298B6980" w14:textId="77777777" w:rsidTr="006A0CED">
        <w:tc>
          <w:tcPr>
            <w:tcW w:w="3254" w:type="dxa"/>
            <w:shd w:val="clear" w:color="auto" w:fill="auto"/>
          </w:tcPr>
          <w:p w14:paraId="1D12BDA4" w14:textId="77777777" w:rsidR="002C17C5" w:rsidRPr="00EA209D" w:rsidRDefault="002C17C5" w:rsidP="002C17C5">
            <w:pPr>
              <w:snapToGrid w:val="0"/>
              <w:jc w:val="both"/>
            </w:pPr>
            <w:r w:rsidRPr="00EA209D">
              <w:t>Précision :</w:t>
            </w:r>
          </w:p>
        </w:tc>
        <w:tc>
          <w:tcPr>
            <w:tcW w:w="5598" w:type="dxa"/>
            <w:shd w:val="clear" w:color="auto" w:fill="auto"/>
          </w:tcPr>
          <w:p w14:paraId="6D7DD7D0" w14:textId="0ACA6B0F" w:rsidR="002C17C5" w:rsidRPr="00EA209D" w:rsidRDefault="002C17C5" w:rsidP="002C17C5">
            <w:pPr>
              <w:snapToGrid w:val="0"/>
              <w:jc w:val="both"/>
            </w:pPr>
            <w:r>
              <w:t xml:space="preserve">+/- 10 </w:t>
            </w:r>
            <w:r w:rsidRPr="00EA209D">
              <w:t>%</w:t>
            </w:r>
            <w:r>
              <w:t xml:space="preserve"> gamme</w:t>
            </w:r>
          </w:p>
        </w:tc>
      </w:tr>
      <w:tr w:rsidR="002C17C5" w:rsidRPr="00EA209D" w14:paraId="7A95FCB0" w14:textId="77777777" w:rsidTr="006A0CED">
        <w:tc>
          <w:tcPr>
            <w:tcW w:w="3254" w:type="dxa"/>
            <w:shd w:val="clear" w:color="auto" w:fill="auto"/>
          </w:tcPr>
          <w:p w14:paraId="00525A67" w14:textId="11F0F858" w:rsidR="002C17C5" w:rsidRPr="00EA209D" w:rsidRDefault="002C17C5" w:rsidP="002C17C5">
            <w:pPr>
              <w:snapToGrid w:val="0"/>
              <w:jc w:val="both"/>
            </w:pPr>
            <w:r>
              <w:t>Température d’utilisation</w:t>
            </w:r>
            <w:r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69ECB2DD" w14:textId="691224C4" w:rsidR="002C17C5" w:rsidRPr="00EA209D" w:rsidRDefault="002C17C5" w:rsidP="002C17C5">
            <w:pPr>
              <w:snapToGrid w:val="0"/>
              <w:jc w:val="both"/>
            </w:pPr>
            <w:r>
              <w:t>-1</w:t>
            </w:r>
            <w:r w:rsidRPr="001404D0">
              <w:t>0</w:t>
            </w:r>
            <w:r>
              <w:t>°C à +50°C</w:t>
            </w:r>
          </w:p>
        </w:tc>
      </w:tr>
      <w:tr w:rsidR="002C17C5" w:rsidRPr="00EA209D" w14:paraId="2CE593F7" w14:textId="77777777" w:rsidTr="006A0CED">
        <w:tc>
          <w:tcPr>
            <w:tcW w:w="3254" w:type="dxa"/>
            <w:shd w:val="clear" w:color="auto" w:fill="auto"/>
          </w:tcPr>
          <w:p w14:paraId="7D4AA643" w14:textId="7D46B976" w:rsidR="002C17C5" w:rsidRPr="00EA209D" w:rsidRDefault="002C17C5" w:rsidP="002C17C5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21AC113D" w14:textId="3B8F2337" w:rsidR="002C17C5" w:rsidRPr="00EA209D" w:rsidRDefault="002C17C5" w:rsidP="002C17C5">
            <w:pPr>
              <w:snapToGrid w:val="0"/>
              <w:jc w:val="both"/>
            </w:pPr>
          </w:p>
        </w:tc>
      </w:tr>
      <w:tr w:rsidR="002C17C5" w:rsidRPr="00EA209D" w14:paraId="76D1663C" w14:textId="77777777" w:rsidTr="006A0CED">
        <w:tc>
          <w:tcPr>
            <w:tcW w:w="3254" w:type="dxa"/>
            <w:shd w:val="clear" w:color="auto" w:fill="auto"/>
          </w:tcPr>
          <w:p w14:paraId="2946DB82" w14:textId="77777777" w:rsidR="002C17C5" w:rsidRPr="00EA209D" w:rsidRDefault="002C17C5" w:rsidP="002C17C5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5997CC1D" w14:textId="77777777" w:rsidR="002C17C5" w:rsidRPr="00EA209D" w:rsidRDefault="002C17C5" w:rsidP="002C17C5">
            <w:pPr>
              <w:snapToGrid w:val="0"/>
              <w:jc w:val="both"/>
            </w:pPr>
          </w:p>
        </w:tc>
      </w:tr>
      <w:tr w:rsidR="002C17C5" w:rsidRPr="00EA209D" w14:paraId="1718DEED" w14:textId="77777777" w:rsidTr="006A0CED">
        <w:tc>
          <w:tcPr>
            <w:tcW w:w="3254" w:type="dxa"/>
            <w:shd w:val="clear" w:color="auto" w:fill="auto"/>
          </w:tcPr>
          <w:p w14:paraId="13ACA931" w14:textId="77777777" w:rsidR="002C17C5" w:rsidRPr="00EA209D" w:rsidRDefault="002C17C5" w:rsidP="002C17C5">
            <w:pPr>
              <w:snapToGrid w:val="0"/>
              <w:jc w:val="both"/>
              <w:rPr>
                <w:b/>
                <w:i/>
              </w:rPr>
            </w:pPr>
            <w:r w:rsidRPr="00EA209D">
              <w:rPr>
                <w:b/>
                <w:i/>
              </w:rPr>
              <w:t xml:space="preserve">Marque : </w:t>
            </w:r>
          </w:p>
        </w:tc>
        <w:tc>
          <w:tcPr>
            <w:tcW w:w="5598" w:type="dxa"/>
            <w:shd w:val="clear" w:color="auto" w:fill="auto"/>
          </w:tcPr>
          <w:p w14:paraId="2CAD8770" w14:textId="77777777" w:rsidR="002C17C5" w:rsidRPr="00EA209D" w:rsidRDefault="002C17C5" w:rsidP="002C17C5">
            <w:pPr>
              <w:snapToGrid w:val="0"/>
              <w:jc w:val="both"/>
              <w:rPr>
                <w:b/>
                <w:i/>
              </w:rPr>
            </w:pPr>
            <w:r w:rsidRPr="00EA209D">
              <w:rPr>
                <w:b/>
                <w:i/>
              </w:rPr>
              <w:t>Dalemans</w:t>
            </w:r>
          </w:p>
        </w:tc>
      </w:tr>
    </w:tbl>
    <w:p w14:paraId="6B699379" w14:textId="3539FDAD" w:rsidR="00422F75" w:rsidRDefault="00422F75">
      <w:pPr>
        <w:jc w:val="both"/>
        <w:rPr>
          <w:sz w:val="22"/>
        </w:rPr>
      </w:pPr>
    </w:p>
    <w:p w14:paraId="647C952A" w14:textId="77777777" w:rsidR="0057628F" w:rsidRDefault="0057628F">
      <w:pPr>
        <w:jc w:val="both"/>
        <w:rPr>
          <w:sz w:val="22"/>
        </w:rPr>
      </w:pPr>
    </w:p>
    <w:p w14:paraId="2382C976" w14:textId="1ABA4D72" w:rsidR="0057628F" w:rsidRPr="001C63E1" w:rsidRDefault="0057628F" w:rsidP="0057628F">
      <w:pPr>
        <w:jc w:val="both"/>
        <w:rPr>
          <w:b/>
          <w:bCs/>
          <w:sz w:val="22"/>
        </w:rPr>
      </w:pPr>
      <w:r w:rsidRPr="001C63E1">
        <w:rPr>
          <w:b/>
          <w:bCs/>
          <w:sz w:val="22"/>
        </w:rPr>
        <w:t xml:space="preserve">Caractéristiques des détecteurs de </w:t>
      </w:r>
      <w:r w:rsidR="006A426E">
        <w:rPr>
          <w:b/>
          <w:bCs/>
          <w:sz w:val="22"/>
        </w:rPr>
        <w:t>C</w:t>
      </w:r>
      <w:r w:rsidR="00D563B9" w:rsidRPr="00D563B9">
        <w:rPr>
          <w:b/>
          <w:bCs/>
          <w:sz w:val="22"/>
          <w:vertAlign w:val="subscript"/>
        </w:rPr>
        <w:t>3</w:t>
      </w:r>
      <w:r>
        <w:rPr>
          <w:b/>
          <w:bCs/>
          <w:sz w:val="22"/>
        </w:rPr>
        <w:t>H</w:t>
      </w:r>
      <w:r w:rsidR="00D563B9">
        <w:rPr>
          <w:b/>
          <w:bCs/>
          <w:sz w:val="22"/>
          <w:vertAlign w:val="subscript"/>
        </w:rPr>
        <w:t>8</w:t>
      </w:r>
      <w:r w:rsidRPr="001C63E1">
        <w:rPr>
          <w:b/>
          <w:bCs/>
          <w:sz w:val="22"/>
        </w:rPr>
        <w:t xml:space="preserve"> :</w:t>
      </w:r>
    </w:p>
    <w:p w14:paraId="6B776A1D" w14:textId="77777777" w:rsidR="0057628F" w:rsidRPr="001C63E1" w:rsidRDefault="0057628F" w:rsidP="0057628F">
      <w:pPr>
        <w:jc w:val="both"/>
        <w:rPr>
          <w:sz w:val="22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57628F" w:rsidRPr="001C63E1" w14:paraId="21E9A016" w14:textId="77777777" w:rsidTr="00E41813">
        <w:tc>
          <w:tcPr>
            <w:tcW w:w="3254" w:type="dxa"/>
            <w:shd w:val="clear" w:color="auto" w:fill="auto"/>
          </w:tcPr>
          <w:p w14:paraId="6B9CD5B8" w14:textId="77777777" w:rsidR="00724076" w:rsidRDefault="0057628F" w:rsidP="00E41813">
            <w:pPr>
              <w:snapToGrid w:val="0"/>
              <w:jc w:val="both"/>
            </w:pPr>
            <w:r w:rsidRPr="001C63E1">
              <w:t>Gaz détecté :</w:t>
            </w:r>
          </w:p>
          <w:p w14:paraId="5F2EC7DB" w14:textId="500B0FF1" w:rsidR="0057628F" w:rsidRPr="001C63E1" w:rsidRDefault="00724076" w:rsidP="00E41813">
            <w:pPr>
              <w:snapToGrid w:val="0"/>
              <w:jc w:val="both"/>
            </w:pPr>
            <w:r w:rsidRPr="00EA209D">
              <w:t>Gamme de mesure</w:t>
            </w:r>
            <w:r w:rsidR="00190BE8">
              <w:t> :</w:t>
            </w:r>
          </w:p>
        </w:tc>
        <w:tc>
          <w:tcPr>
            <w:tcW w:w="5598" w:type="dxa"/>
            <w:shd w:val="clear" w:color="auto" w:fill="auto"/>
          </w:tcPr>
          <w:p w14:paraId="20B5F700" w14:textId="6016BFC9" w:rsidR="0057628F" w:rsidRDefault="001622A4" w:rsidP="00E41813">
            <w:pPr>
              <w:snapToGrid w:val="0"/>
              <w:jc w:val="both"/>
            </w:pPr>
            <w:r>
              <w:t>C</w:t>
            </w:r>
            <w:r w:rsidRPr="001622A4">
              <w:rPr>
                <w:vertAlign w:val="subscript"/>
              </w:rPr>
              <w:t>3</w:t>
            </w:r>
            <w:r>
              <w:t>H</w:t>
            </w:r>
            <w:r w:rsidRPr="001622A4">
              <w:rPr>
                <w:vertAlign w:val="subscript"/>
              </w:rPr>
              <w:t>8</w:t>
            </w:r>
            <w:r w:rsidR="0057628F" w:rsidRPr="003940EE">
              <w:rPr>
                <w:vertAlign w:val="subscript"/>
              </w:rPr>
              <w:t xml:space="preserve"> </w:t>
            </w:r>
            <w:r w:rsidR="0057628F" w:rsidRPr="001C63E1">
              <w:t xml:space="preserve">– </w:t>
            </w:r>
            <w:r>
              <w:t>Propane</w:t>
            </w:r>
            <w:r w:rsidR="00736D3F">
              <w:t xml:space="preserve"> </w:t>
            </w:r>
            <w:r w:rsidR="00736D3F" w:rsidRPr="00884657">
              <w:t xml:space="preserve">– </w:t>
            </w:r>
            <w:commentRangeStart w:id="4"/>
            <w:r w:rsidR="00736D3F" w:rsidRPr="00884657">
              <w:t>R-290</w:t>
            </w:r>
            <w:commentRangeEnd w:id="4"/>
            <w:r w:rsidR="00736D3F" w:rsidRPr="00884657">
              <w:rPr>
                <w:rStyle w:val="Marquedecommentaire"/>
              </w:rPr>
              <w:commentReference w:id="4"/>
            </w:r>
          </w:p>
          <w:p w14:paraId="38749FDD" w14:textId="380CEEB3" w:rsidR="00724076" w:rsidRDefault="00724076" w:rsidP="00E41813">
            <w:pPr>
              <w:snapToGrid w:val="0"/>
              <w:jc w:val="both"/>
            </w:pPr>
            <w:r>
              <w:t>0 à 100% LIE</w:t>
            </w:r>
          </w:p>
          <w:p w14:paraId="7FD177B0" w14:textId="77777777" w:rsidR="0057628F" w:rsidRPr="001C63E1" w:rsidRDefault="0057628F" w:rsidP="00E41813">
            <w:pPr>
              <w:snapToGrid w:val="0"/>
              <w:jc w:val="both"/>
            </w:pPr>
          </w:p>
        </w:tc>
      </w:tr>
      <w:tr w:rsidR="0057628F" w:rsidRPr="001C63E1" w14:paraId="0ABA0C4A" w14:textId="77777777" w:rsidTr="00E41813">
        <w:tc>
          <w:tcPr>
            <w:tcW w:w="3254" w:type="dxa"/>
            <w:shd w:val="clear" w:color="auto" w:fill="auto"/>
          </w:tcPr>
          <w:p w14:paraId="3B62A1A5" w14:textId="77777777" w:rsidR="0057628F" w:rsidRPr="001C63E1" w:rsidRDefault="0057628F" w:rsidP="00E41813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409762E7" w14:textId="7A7D0F9F" w:rsidR="0057628F" w:rsidRPr="001C63E1" w:rsidRDefault="0057628F" w:rsidP="00E41813">
            <w:pPr>
              <w:snapToGrid w:val="0"/>
              <w:jc w:val="both"/>
            </w:pPr>
          </w:p>
        </w:tc>
      </w:tr>
      <w:tr w:rsidR="0057628F" w:rsidRPr="001C63E1" w14:paraId="1F5BC970" w14:textId="77777777" w:rsidTr="00E41813">
        <w:tc>
          <w:tcPr>
            <w:tcW w:w="3254" w:type="dxa"/>
            <w:shd w:val="clear" w:color="auto" w:fill="auto"/>
          </w:tcPr>
          <w:p w14:paraId="1E763A97" w14:textId="77777777" w:rsidR="0057628F" w:rsidRDefault="0057628F" w:rsidP="00E41813">
            <w:pPr>
              <w:snapToGrid w:val="0"/>
              <w:jc w:val="both"/>
            </w:pPr>
            <w:r>
              <w:t>Positionnement</w:t>
            </w:r>
            <w:r w:rsidRPr="001C63E1">
              <w:t> :</w:t>
            </w:r>
            <w:r w:rsidRPr="001C63E1">
              <w:tab/>
            </w:r>
          </w:p>
          <w:p w14:paraId="38B2862D" w14:textId="54164AA6" w:rsidR="0057628F" w:rsidRPr="001C63E1" w:rsidRDefault="00F16D8E" w:rsidP="00E41813">
            <w:pPr>
              <w:snapToGrid w:val="0"/>
              <w:jc w:val="both"/>
            </w:pPr>
            <w:r>
              <w:t>Agréments</w:t>
            </w:r>
            <w:r w:rsidR="0057628F"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33D24597" w14:textId="1AE9F7F9" w:rsidR="0057628F" w:rsidRDefault="0057628F" w:rsidP="00E41813">
            <w:pPr>
              <w:snapToGrid w:val="0"/>
              <w:jc w:val="both"/>
            </w:pPr>
            <w:r>
              <w:t>A</w:t>
            </w:r>
            <w:r w:rsidR="00F2047E">
              <w:t xml:space="preserve"> 15 cm d</w:t>
            </w:r>
            <w:r>
              <w:t xml:space="preserve">u </w:t>
            </w:r>
            <w:r w:rsidR="00602D47">
              <w:t>sol</w:t>
            </w:r>
          </w:p>
          <w:p w14:paraId="24C47225" w14:textId="612FEE42" w:rsidR="0057628F" w:rsidRPr="001C63E1" w:rsidRDefault="00F16D8E" w:rsidP="00E41813">
            <w:pPr>
              <w:snapToGrid w:val="0"/>
              <w:jc w:val="both"/>
            </w:pPr>
            <w:r>
              <w:t>ATEX</w:t>
            </w:r>
          </w:p>
        </w:tc>
      </w:tr>
      <w:tr w:rsidR="0057628F" w:rsidRPr="00EA209D" w14:paraId="64001830" w14:textId="77777777" w:rsidTr="00E41813">
        <w:tc>
          <w:tcPr>
            <w:tcW w:w="3254" w:type="dxa"/>
            <w:shd w:val="clear" w:color="auto" w:fill="auto"/>
          </w:tcPr>
          <w:p w14:paraId="1F4B98EB" w14:textId="77777777" w:rsidR="0057628F" w:rsidRPr="00EA209D" w:rsidRDefault="0057628F" w:rsidP="00E41813">
            <w:pPr>
              <w:snapToGrid w:val="0"/>
              <w:jc w:val="both"/>
            </w:pPr>
            <w:r w:rsidRPr="00EA209D">
              <w:t>Principe :</w:t>
            </w:r>
          </w:p>
        </w:tc>
        <w:tc>
          <w:tcPr>
            <w:tcW w:w="5598" w:type="dxa"/>
            <w:shd w:val="clear" w:color="auto" w:fill="auto"/>
          </w:tcPr>
          <w:p w14:paraId="323630EF" w14:textId="037F62F0" w:rsidR="0057628F" w:rsidRPr="00EA209D" w:rsidRDefault="00602D47" w:rsidP="00E41813">
            <w:pPr>
              <w:snapToGrid w:val="0"/>
              <w:jc w:val="both"/>
            </w:pPr>
            <w:r>
              <w:t>Combustion catalytique</w:t>
            </w:r>
          </w:p>
        </w:tc>
      </w:tr>
      <w:tr w:rsidR="0057628F" w:rsidRPr="00EA209D" w14:paraId="644A3A3A" w14:textId="77777777" w:rsidTr="00E41813">
        <w:trPr>
          <w:trHeight w:val="80"/>
        </w:trPr>
        <w:tc>
          <w:tcPr>
            <w:tcW w:w="3254" w:type="dxa"/>
            <w:shd w:val="clear" w:color="auto" w:fill="auto"/>
          </w:tcPr>
          <w:p w14:paraId="72ACE1B2" w14:textId="77777777" w:rsidR="0057628F" w:rsidRPr="00EA209D" w:rsidRDefault="0057628F" w:rsidP="00E41813">
            <w:pPr>
              <w:snapToGrid w:val="0"/>
              <w:jc w:val="both"/>
            </w:pPr>
            <w:r w:rsidRPr="00EA209D">
              <w:t>Temps de réponse T90 :</w:t>
            </w:r>
          </w:p>
        </w:tc>
        <w:tc>
          <w:tcPr>
            <w:tcW w:w="5598" w:type="dxa"/>
            <w:shd w:val="clear" w:color="auto" w:fill="auto"/>
          </w:tcPr>
          <w:p w14:paraId="6D5B57F5" w14:textId="4C486245" w:rsidR="0057628F" w:rsidRPr="00EA209D" w:rsidRDefault="0057628F" w:rsidP="00E41813">
            <w:pPr>
              <w:snapToGrid w:val="0"/>
              <w:jc w:val="both"/>
            </w:pPr>
            <w:r w:rsidRPr="00EA209D">
              <w:t xml:space="preserve">&lt; </w:t>
            </w:r>
            <w:r w:rsidR="009A3EB5">
              <w:t>30</w:t>
            </w:r>
            <w:r w:rsidRPr="00EA209D">
              <w:t xml:space="preserve"> s</w:t>
            </w:r>
          </w:p>
        </w:tc>
      </w:tr>
      <w:tr w:rsidR="0057628F" w:rsidRPr="00EA209D" w14:paraId="28259ACB" w14:textId="77777777" w:rsidTr="00E41813">
        <w:tc>
          <w:tcPr>
            <w:tcW w:w="3254" w:type="dxa"/>
            <w:shd w:val="clear" w:color="auto" w:fill="auto"/>
          </w:tcPr>
          <w:p w14:paraId="0EA8B663" w14:textId="77777777" w:rsidR="0057628F" w:rsidRDefault="0057628F" w:rsidP="00E41813">
            <w:pPr>
              <w:snapToGrid w:val="0"/>
              <w:jc w:val="both"/>
            </w:pPr>
            <w:r w:rsidRPr="00EA209D">
              <w:t>Précision :</w:t>
            </w:r>
          </w:p>
          <w:p w14:paraId="7969BC58" w14:textId="77777777" w:rsidR="0057628F" w:rsidRDefault="0057628F" w:rsidP="00E41813">
            <w:pPr>
              <w:snapToGrid w:val="0"/>
              <w:jc w:val="both"/>
            </w:pPr>
            <w:r>
              <w:t xml:space="preserve">Température d’utilisation : </w:t>
            </w:r>
          </w:p>
          <w:p w14:paraId="686B67A3" w14:textId="77777777" w:rsidR="0057628F" w:rsidRPr="00EA209D" w:rsidRDefault="0057628F" w:rsidP="00E41813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7B73D92A" w14:textId="3D58DBF1" w:rsidR="0057628F" w:rsidRDefault="0057628F" w:rsidP="00E41813">
            <w:pPr>
              <w:snapToGrid w:val="0"/>
              <w:jc w:val="both"/>
            </w:pPr>
            <w:r>
              <w:t xml:space="preserve">+/- </w:t>
            </w:r>
            <w:r w:rsidR="009A3EB5">
              <w:t xml:space="preserve">3 </w:t>
            </w:r>
            <w:r>
              <w:t>% gamme</w:t>
            </w:r>
          </w:p>
          <w:p w14:paraId="265F1140" w14:textId="3D84284B" w:rsidR="0057628F" w:rsidRPr="00EA209D" w:rsidRDefault="0057628F" w:rsidP="00E41813">
            <w:pPr>
              <w:snapToGrid w:val="0"/>
              <w:jc w:val="both"/>
            </w:pPr>
            <w:r>
              <w:t>0°C à +</w:t>
            </w:r>
            <w:r w:rsidR="009A3EB5">
              <w:t>5</w:t>
            </w:r>
            <w:r>
              <w:t>0°C</w:t>
            </w:r>
          </w:p>
        </w:tc>
      </w:tr>
      <w:tr w:rsidR="0057628F" w:rsidRPr="00EA209D" w14:paraId="52428120" w14:textId="77777777" w:rsidTr="00E41813">
        <w:tc>
          <w:tcPr>
            <w:tcW w:w="3254" w:type="dxa"/>
            <w:shd w:val="clear" w:color="auto" w:fill="auto"/>
          </w:tcPr>
          <w:p w14:paraId="45B02FB8" w14:textId="77777777" w:rsidR="0057628F" w:rsidRPr="00EA209D" w:rsidRDefault="0057628F" w:rsidP="00E41813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132374BF" w14:textId="77777777" w:rsidR="0057628F" w:rsidRPr="00EA209D" w:rsidRDefault="0057628F" w:rsidP="00E41813">
            <w:pPr>
              <w:snapToGrid w:val="0"/>
              <w:jc w:val="both"/>
            </w:pPr>
          </w:p>
        </w:tc>
      </w:tr>
      <w:tr w:rsidR="0057628F" w:rsidRPr="00EA209D" w14:paraId="765421B1" w14:textId="77777777" w:rsidTr="00E41813">
        <w:tc>
          <w:tcPr>
            <w:tcW w:w="3254" w:type="dxa"/>
            <w:shd w:val="clear" w:color="auto" w:fill="auto"/>
          </w:tcPr>
          <w:p w14:paraId="5C609C3D" w14:textId="77777777" w:rsidR="0057628F" w:rsidRPr="00EA209D" w:rsidRDefault="0057628F" w:rsidP="00E41813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5598" w:type="dxa"/>
            <w:shd w:val="clear" w:color="auto" w:fill="auto"/>
          </w:tcPr>
          <w:p w14:paraId="0156B46B" w14:textId="77777777" w:rsidR="0057628F" w:rsidRPr="00EA209D" w:rsidRDefault="0057628F" w:rsidP="00E41813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>Dalemans</w:t>
            </w:r>
          </w:p>
        </w:tc>
      </w:tr>
    </w:tbl>
    <w:p w14:paraId="4A832081" w14:textId="77777777" w:rsidR="0057628F" w:rsidRDefault="0057628F">
      <w:pPr>
        <w:jc w:val="both"/>
        <w:rPr>
          <w:sz w:val="22"/>
        </w:rPr>
      </w:pPr>
    </w:p>
    <w:p w14:paraId="36ACBBEE" w14:textId="77777777" w:rsidR="0025514A" w:rsidRDefault="0025514A">
      <w:pPr>
        <w:jc w:val="both"/>
        <w:rPr>
          <w:sz w:val="22"/>
        </w:rPr>
      </w:pPr>
    </w:p>
    <w:p w14:paraId="282660D6" w14:textId="77777777" w:rsidR="0025514A" w:rsidRDefault="0025514A">
      <w:pPr>
        <w:jc w:val="both"/>
        <w:rPr>
          <w:sz w:val="22"/>
        </w:rPr>
      </w:pPr>
    </w:p>
    <w:p w14:paraId="1D6106F2" w14:textId="77777777" w:rsidR="0025514A" w:rsidRDefault="0025514A">
      <w:pPr>
        <w:jc w:val="both"/>
        <w:rPr>
          <w:sz w:val="22"/>
        </w:rPr>
      </w:pPr>
    </w:p>
    <w:p w14:paraId="6F2AE7FA" w14:textId="77777777" w:rsidR="0025514A" w:rsidRDefault="0025514A">
      <w:pPr>
        <w:jc w:val="both"/>
        <w:rPr>
          <w:sz w:val="22"/>
        </w:rPr>
      </w:pPr>
    </w:p>
    <w:p w14:paraId="4783DAB8" w14:textId="77777777" w:rsidR="0025514A" w:rsidRDefault="0025514A">
      <w:pPr>
        <w:jc w:val="both"/>
        <w:rPr>
          <w:sz w:val="22"/>
        </w:rPr>
      </w:pPr>
    </w:p>
    <w:p w14:paraId="12A7A79B" w14:textId="77777777" w:rsidR="00CD630A" w:rsidRPr="001C63E1" w:rsidRDefault="00CD630A">
      <w:pPr>
        <w:jc w:val="both"/>
        <w:rPr>
          <w:sz w:val="22"/>
        </w:rPr>
      </w:pPr>
    </w:p>
    <w:p w14:paraId="0A8E8D1D" w14:textId="77777777" w:rsidR="00036170" w:rsidRPr="001C63E1" w:rsidRDefault="00036170">
      <w:pPr>
        <w:jc w:val="both"/>
        <w:rPr>
          <w:b/>
          <w:bCs/>
          <w:sz w:val="22"/>
        </w:rPr>
      </w:pPr>
      <w:r w:rsidRPr="001C63E1">
        <w:rPr>
          <w:b/>
          <w:bCs/>
          <w:sz w:val="22"/>
        </w:rPr>
        <w:lastRenderedPageBreak/>
        <w:t>Caractéristiques du central d’alarmes et de mesure :</w:t>
      </w:r>
    </w:p>
    <w:p w14:paraId="3FE9F23F" w14:textId="77777777" w:rsidR="00036170" w:rsidRPr="001C63E1" w:rsidRDefault="00036170">
      <w:pPr>
        <w:jc w:val="both"/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1C63E1" w14:paraId="1E35F4A1" w14:textId="77777777" w:rsidTr="00A62521">
        <w:tc>
          <w:tcPr>
            <w:tcW w:w="3254" w:type="dxa"/>
            <w:shd w:val="clear" w:color="auto" w:fill="auto"/>
          </w:tcPr>
          <w:p w14:paraId="1D9B56A4" w14:textId="7E8D70C0" w:rsidR="00036170" w:rsidRPr="00EA209D" w:rsidRDefault="00F45ED2">
            <w:pPr>
              <w:snapToGrid w:val="0"/>
              <w:jc w:val="both"/>
            </w:pPr>
            <w:r>
              <w:t>Certifications</w:t>
            </w:r>
            <w:r w:rsidR="00036170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5B5B4354" w14:textId="2703964F" w:rsidR="00036170" w:rsidRPr="00EA209D" w:rsidRDefault="00140029" w:rsidP="7B439BCD">
            <w:pPr>
              <w:snapToGrid w:val="0"/>
              <w:jc w:val="both"/>
            </w:pPr>
            <w:r w:rsidRPr="7B439BCD">
              <w:rPr>
                <w:color w:val="000000" w:themeColor="text1"/>
                <w:sz w:val="19"/>
                <w:szCs w:val="19"/>
              </w:rPr>
              <w:t>EN 50270 (type 1)</w:t>
            </w:r>
            <w:r>
              <w:rPr>
                <w:color w:val="000000" w:themeColor="text1"/>
                <w:sz w:val="19"/>
                <w:szCs w:val="19"/>
              </w:rPr>
              <w:t xml:space="preserve">, </w:t>
            </w:r>
            <w:r w:rsidRPr="7B439BCD">
              <w:rPr>
                <w:color w:val="000000" w:themeColor="text1"/>
                <w:sz w:val="19"/>
                <w:szCs w:val="19"/>
              </w:rPr>
              <w:t xml:space="preserve">EN 61010-1, </w:t>
            </w:r>
            <w:r w:rsidR="5DB0A821" w:rsidRPr="7B439BCD">
              <w:rPr>
                <w:color w:val="000000" w:themeColor="text1"/>
                <w:sz w:val="19"/>
                <w:szCs w:val="19"/>
              </w:rPr>
              <w:t xml:space="preserve">CE, RoHS </w:t>
            </w:r>
          </w:p>
        </w:tc>
      </w:tr>
      <w:tr w:rsidR="00036170" w:rsidRPr="001C63E1" w14:paraId="2D7E0D3B" w14:textId="77777777" w:rsidTr="00A62521">
        <w:tc>
          <w:tcPr>
            <w:tcW w:w="3254" w:type="dxa"/>
            <w:shd w:val="clear" w:color="auto" w:fill="auto"/>
          </w:tcPr>
          <w:p w14:paraId="1E526277" w14:textId="70887A3E" w:rsidR="00036170" w:rsidRPr="00EA209D" w:rsidRDefault="00036170">
            <w:pPr>
              <w:snapToGrid w:val="0"/>
              <w:jc w:val="both"/>
            </w:pPr>
            <w:r w:rsidRPr="00EA209D">
              <w:t>Nombre d</w:t>
            </w:r>
            <w:r w:rsidR="00F45ED2">
              <w:t>’entrées</w:t>
            </w:r>
            <w:r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08E84962" w14:textId="02D67720" w:rsidR="00036170" w:rsidRPr="00E24F74" w:rsidRDefault="620F8BE9" w:rsidP="68A940E1">
            <w:pPr>
              <w:snapToGrid w:val="0"/>
              <w:jc w:val="both"/>
            </w:pPr>
            <w:r w:rsidRPr="68A940E1">
              <w:t>1</w:t>
            </w:r>
            <w:r w:rsidR="00A62521">
              <w:t xml:space="preserve"> à </w:t>
            </w:r>
            <w:r w:rsidR="00726F07">
              <w:t>2</w:t>
            </w:r>
            <w:r w:rsidR="00F45ED2">
              <w:t xml:space="preserve"> détecteurs</w:t>
            </w:r>
          </w:p>
        </w:tc>
      </w:tr>
      <w:tr w:rsidR="00036170" w:rsidRPr="001C63E1" w14:paraId="067370B2" w14:textId="77777777" w:rsidTr="00A62521">
        <w:tc>
          <w:tcPr>
            <w:tcW w:w="3254" w:type="dxa"/>
            <w:shd w:val="clear" w:color="auto" w:fill="auto"/>
          </w:tcPr>
          <w:p w14:paraId="5195BC01" w14:textId="77777777" w:rsidR="00036170" w:rsidRPr="00EA209D" w:rsidRDefault="00036170">
            <w:pPr>
              <w:snapToGrid w:val="0"/>
              <w:jc w:val="both"/>
            </w:pPr>
            <w:r w:rsidRPr="00EA209D">
              <w:t>Alarmes :</w:t>
            </w:r>
          </w:p>
        </w:tc>
        <w:tc>
          <w:tcPr>
            <w:tcW w:w="5598" w:type="dxa"/>
            <w:shd w:val="clear" w:color="auto" w:fill="auto"/>
          </w:tcPr>
          <w:p w14:paraId="511265D1" w14:textId="49C2B552" w:rsidR="00036170" w:rsidRPr="00EA209D" w:rsidRDefault="00036170">
            <w:pPr>
              <w:snapToGrid w:val="0"/>
              <w:jc w:val="both"/>
            </w:pPr>
            <w:r>
              <w:t xml:space="preserve">4 seuils </w:t>
            </w:r>
            <w:r w:rsidR="007C3A84">
              <w:t>configura</w:t>
            </w:r>
            <w:r>
              <w:t xml:space="preserve">bles </w:t>
            </w:r>
            <w:r w:rsidR="007C3A84">
              <w:t xml:space="preserve">par type de gaz </w:t>
            </w:r>
            <w:r>
              <w:t xml:space="preserve">(valeur instantanée </w:t>
            </w:r>
            <w:r w:rsidR="58855EE7">
              <w:t>ou moyenne</w:t>
            </w:r>
            <w:r>
              <w:t>)</w:t>
            </w:r>
          </w:p>
        </w:tc>
      </w:tr>
      <w:tr w:rsidR="00036170" w:rsidRPr="001C63E1" w14:paraId="27E2099E" w14:textId="77777777" w:rsidTr="00A62521">
        <w:tc>
          <w:tcPr>
            <w:tcW w:w="3254" w:type="dxa"/>
            <w:shd w:val="clear" w:color="auto" w:fill="auto"/>
          </w:tcPr>
          <w:p w14:paraId="3CBBA222" w14:textId="392C8684" w:rsidR="00036170" w:rsidRPr="00EA209D" w:rsidRDefault="00036170">
            <w:pPr>
              <w:snapToGrid w:val="0"/>
              <w:jc w:val="both"/>
            </w:pPr>
            <w:r w:rsidRPr="00EA209D">
              <w:t>Dé</w:t>
            </w:r>
            <w:r w:rsidR="003869E6">
              <w:t>faut</w:t>
            </w:r>
            <w:r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5CF28C16" w14:textId="4C787B08" w:rsidR="00036170" w:rsidRPr="00EA209D" w:rsidRDefault="00036170">
            <w:pPr>
              <w:snapToGrid w:val="0"/>
              <w:jc w:val="both"/>
            </w:pPr>
            <w:r w:rsidRPr="00EA209D">
              <w:t xml:space="preserve">1 </w:t>
            </w:r>
            <w:r w:rsidR="003869E6">
              <w:t>relais</w:t>
            </w:r>
          </w:p>
        </w:tc>
      </w:tr>
      <w:tr w:rsidR="00036170" w:rsidRPr="001C63E1" w14:paraId="79D7F472" w14:textId="77777777" w:rsidTr="00A62521">
        <w:tc>
          <w:tcPr>
            <w:tcW w:w="3254" w:type="dxa"/>
            <w:shd w:val="clear" w:color="auto" w:fill="auto"/>
          </w:tcPr>
          <w:p w14:paraId="498D9E4F" w14:textId="77777777" w:rsidR="00036170" w:rsidRPr="00EA209D" w:rsidRDefault="00036170">
            <w:pPr>
              <w:snapToGrid w:val="0"/>
              <w:jc w:val="both"/>
            </w:pPr>
            <w:r w:rsidRPr="00EA209D">
              <w:t>Sorties relais :</w:t>
            </w:r>
          </w:p>
        </w:tc>
        <w:tc>
          <w:tcPr>
            <w:tcW w:w="5598" w:type="dxa"/>
            <w:shd w:val="clear" w:color="auto" w:fill="auto"/>
          </w:tcPr>
          <w:p w14:paraId="62B2C209" w14:textId="49C8491F" w:rsidR="00036170" w:rsidRPr="00EA209D" w:rsidRDefault="00B1371E" w:rsidP="00466535">
            <w:pPr>
              <w:snapToGrid w:val="0"/>
              <w:jc w:val="both"/>
            </w:pPr>
            <w:commentRangeStart w:id="5"/>
            <w:r w:rsidRPr="001C0A7A">
              <w:t>4</w:t>
            </w:r>
            <w:r w:rsidRPr="00B1371E">
              <w:rPr>
                <w:color w:val="00B050"/>
              </w:rPr>
              <w:t xml:space="preserve"> </w:t>
            </w:r>
            <w:r w:rsidR="00466535" w:rsidRPr="00EA209D">
              <w:t xml:space="preserve">relais </w:t>
            </w:r>
            <w:r w:rsidR="00CD630A" w:rsidRPr="00C63897">
              <w:t>adressables</w:t>
            </w:r>
            <w:r w:rsidR="00036170" w:rsidRPr="00EA209D">
              <w:t xml:space="preserve"> </w:t>
            </w:r>
            <w:commentRangeEnd w:id="5"/>
            <w:r>
              <w:rPr>
                <w:rStyle w:val="Marquedecommentaire"/>
              </w:rPr>
              <w:commentReference w:id="5"/>
            </w:r>
          </w:p>
        </w:tc>
      </w:tr>
      <w:tr w:rsidR="00036170" w:rsidRPr="001C63E1" w14:paraId="5F46B95F" w14:textId="77777777" w:rsidTr="00A62521">
        <w:tc>
          <w:tcPr>
            <w:tcW w:w="3254" w:type="dxa"/>
            <w:shd w:val="clear" w:color="auto" w:fill="auto"/>
          </w:tcPr>
          <w:p w14:paraId="15D086F4" w14:textId="0A6534A3" w:rsidR="00036170" w:rsidRPr="00EA209D" w:rsidRDefault="403D8279" w:rsidP="7B439BCD">
            <w:pPr>
              <w:snapToGrid w:val="0"/>
              <w:jc w:val="both"/>
            </w:pPr>
            <w:r>
              <w:t>Communication digitale</w:t>
            </w:r>
            <w:r w:rsidR="00036170">
              <w:t> :</w:t>
            </w:r>
          </w:p>
        </w:tc>
        <w:tc>
          <w:tcPr>
            <w:tcW w:w="5598" w:type="dxa"/>
            <w:shd w:val="clear" w:color="auto" w:fill="auto"/>
          </w:tcPr>
          <w:p w14:paraId="3DD87F74" w14:textId="018CC0E2" w:rsidR="00036170" w:rsidRPr="00B80EB6" w:rsidRDefault="56CBA173" w:rsidP="7B439BCD">
            <w:pPr>
              <w:snapToGrid w:val="0"/>
              <w:jc w:val="both"/>
              <w:rPr>
                <w:color w:val="000000" w:themeColor="text1"/>
              </w:rPr>
            </w:pPr>
            <w:r w:rsidRPr="00B80EB6">
              <w:rPr>
                <w:color w:val="000000" w:themeColor="text1"/>
              </w:rPr>
              <w:t>Modbus TCP via Ethernet</w:t>
            </w:r>
          </w:p>
        </w:tc>
      </w:tr>
      <w:tr w:rsidR="00036170" w:rsidRPr="001C63E1" w14:paraId="4C2CA9D8" w14:textId="77777777" w:rsidTr="00A62521">
        <w:tc>
          <w:tcPr>
            <w:tcW w:w="3254" w:type="dxa"/>
            <w:shd w:val="clear" w:color="auto" w:fill="auto"/>
          </w:tcPr>
          <w:p w14:paraId="2351EECD" w14:textId="40A2C7A6" w:rsidR="00036170" w:rsidRPr="00EA209D" w:rsidRDefault="00036170">
            <w:pPr>
              <w:snapToGrid w:val="0"/>
              <w:jc w:val="both"/>
            </w:pPr>
            <w:r w:rsidRPr="00EA209D">
              <w:t>Indicateurs :</w:t>
            </w:r>
          </w:p>
        </w:tc>
        <w:tc>
          <w:tcPr>
            <w:tcW w:w="5598" w:type="dxa"/>
            <w:shd w:val="clear" w:color="auto" w:fill="auto"/>
          </w:tcPr>
          <w:p w14:paraId="6B9264EE" w14:textId="77777777" w:rsidR="00036170" w:rsidRPr="00EA209D" w:rsidRDefault="00036170">
            <w:pPr>
              <w:snapToGrid w:val="0"/>
              <w:jc w:val="both"/>
            </w:pPr>
            <w:r w:rsidRPr="00EA209D">
              <w:t>Buzzer interne</w:t>
            </w:r>
          </w:p>
        </w:tc>
      </w:tr>
      <w:tr w:rsidR="00036170" w:rsidRPr="001C63E1" w14:paraId="2521D56D" w14:textId="77777777" w:rsidTr="00A62521">
        <w:tc>
          <w:tcPr>
            <w:tcW w:w="3254" w:type="dxa"/>
            <w:shd w:val="clear" w:color="auto" w:fill="auto"/>
          </w:tcPr>
          <w:p w14:paraId="08CE6F91" w14:textId="77777777" w:rsidR="00036170" w:rsidRPr="001C63E1" w:rsidRDefault="00036170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32B058C0" w14:textId="77777777" w:rsidR="00EC2528" w:rsidRPr="00871A41" w:rsidRDefault="00EC2528" w:rsidP="00EC2528">
            <w:pPr>
              <w:jc w:val="both"/>
            </w:pPr>
            <w:r w:rsidRPr="00871A41">
              <w:t>Affichage : LCD rétroéclairage à coloration variable</w:t>
            </w:r>
          </w:p>
          <w:p w14:paraId="32499DBC" w14:textId="568E11CC" w:rsidR="00EC2528" w:rsidRPr="005220AE" w:rsidRDefault="006958E9" w:rsidP="00EC2528">
            <w:pPr>
              <w:jc w:val="both"/>
              <w:rPr>
                <w:lang w:val="en-US"/>
              </w:rPr>
            </w:pPr>
            <w:r w:rsidRPr="005220AE">
              <w:rPr>
                <w:lang w:val="en-US"/>
              </w:rPr>
              <w:t>Tension:</w:t>
            </w:r>
            <w:r w:rsidR="00EC2528" w:rsidRPr="005220AE">
              <w:rPr>
                <w:lang w:val="en-US"/>
              </w:rPr>
              <w:t xml:space="preserve"> LED </w:t>
            </w:r>
            <w:proofErr w:type="spellStart"/>
            <w:r w:rsidR="00EC2528" w:rsidRPr="005220AE">
              <w:rPr>
                <w:lang w:val="en-US"/>
              </w:rPr>
              <w:t>verte</w:t>
            </w:r>
            <w:proofErr w:type="spellEnd"/>
          </w:p>
          <w:p w14:paraId="05BDF878" w14:textId="7216FDC6" w:rsidR="00EC2528" w:rsidRPr="005220AE" w:rsidRDefault="006958E9" w:rsidP="00EC2528">
            <w:pPr>
              <w:jc w:val="both"/>
              <w:rPr>
                <w:lang w:val="en-US"/>
              </w:rPr>
            </w:pPr>
            <w:r w:rsidRPr="005220AE">
              <w:rPr>
                <w:lang w:val="en-US"/>
              </w:rPr>
              <w:t>Inhibition:</w:t>
            </w:r>
            <w:r w:rsidR="00EC2528" w:rsidRPr="005220AE">
              <w:rPr>
                <w:lang w:val="en-US"/>
              </w:rPr>
              <w:t xml:space="preserve"> LED jaune</w:t>
            </w:r>
          </w:p>
          <w:p w14:paraId="490305D1" w14:textId="63F1DA2D" w:rsidR="00036170" w:rsidRPr="001C63E1" w:rsidRDefault="00EC2528" w:rsidP="00EC2528">
            <w:pPr>
              <w:snapToGrid w:val="0"/>
              <w:jc w:val="both"/>
            </w:pPr>
            <w:r w:rsidRPr="00871A41">
              <w:t>Défaut technique : LED jaune</w:t>
            </w:r>
          </w:p>
        </w:tc>
      </w:tr>
      <w:tr w:rsidR="00036170" w:rsidRPr="001C63E1" w14:paraId="790C5835" w14:textId="77777777" w:rsidTr="00A62521">
        <w:tc>
          <w:tcPr>
            <w:tcW w:w="3254" w:type="dxa"/>
            <w:shd w:val="clear" w:color="auto" w:fill="auto"/>
          </w:tcPr>
          <w:p w14:paraId="55A50A8A" w14:textId="18E5B2D6" w:rsidR="00036170" w:rsidRPr="001C63E1" w:rsidRDefault="00CF72C6">
            <w:pPr>
              <w:snapToGrid w:val="0"/>
              <w:jc w:val="both"/>
            </w:pPr>
            <w:r>
              <w:t xml:space="preserve">Navigation et </w:t>
            </w:r>
            <w:r w:rsidR="007854BF">
              <w:t>paramétrages</w:t>
            </w:r>
            <w:r w:rsidR="00036170" w:rsidRPr="001C63E1">
              <w:t> :</w:t>
            </w:r>
          </w:p>
        </w:tc>
        <w:tc>
          <w:tcPr>
            <w:tcW w:w="5598" w:type="dxa"/>
            <w:shd w:val="clear" w:color="auto" w:fill="auto"/>
          </w:tcPr>
          <w:p w14:paraId="5CA6AB70" w14:textId="19F6CBC0" w:rsidR="00036170" w:rsidRPr="001C63E1" w:rsidRDefault="00036170">
            <w:pPr>
              <w:snapToGrid w:val="0"/>
              <w:jc w:val="both"/>
            </w:pPr>
            <w:r w:rsidRPr="001C63E1">
              <w:t xml:space="preserve">Par clavier </w:t>
            </w:r>
            <w:r w:rsidR="007854BF">
              <w:t xml:space="preserve">à membrane </w:t>
            </w:r>
            <w:r w:rsidRPr="001C63E1">
              <w:t xml:space="preserve">en face avant </w:t>
            </w:r>
          </w:p>
        </w:tc>
      </w:tr>
      <w:tr w:rsidR="00036170" w:rsidRPr="001C63E1" w14:paraId="3FE6CA68" w14:textId="77777777" w:rsidTr="00A62521">
        <w:tc>
          <w:tcPr>
            <w:tcW w:w="3254" w:type="dxa"/>
            <w:shd w:val="clear" w:color="auto" w:fill="auto"/>
          </w:tcPr>
          <w:p w14:paraId="17A72707" w14:textId="77777777" w:rsidR="00036170" w:rsidRDefault="00036170">
            <w:pPr>
              <w:snapToGrid w:val="0"/>
              <w:jc w:val="both"/>
            </w:pPr>
            <w:r w:rsidRPr="001C63E1">
              <w:t>Alimentation :</w:t>
            </w:r>
          </w:p>
          <w:p w14:paraId="7D1BABE3" w14:textId="6AB71869" w:rsidR="00556583" w:rsidRPr="001C63E1" w:rsidRDefault="00556583">
            <w:pPr>
              <w:snapToGrid w:val="0"/>
              <w:jc w:val="both"/>
            </w:pPr>
            <w:r>
              <w:t xml:space="preserve">Puissance : </w:t>
            </w:r>
          </w:p>
        </w:tc>
        <w:tc>
          <w:tcPr>
            <w:tcW w:w="5598" w:type="dxa"/>
            <w:shd w:val="clear" w:color="auto" w:fill="auto"/>
          </w:tcPr>
          <w:p w14:paraId="009E5D59" w14:textId="77777777" w:rsidR="00036170" w:rsidRDefault="009904B3">
            <w:pPr>
              <w:snapToGrid w:val="0"/>
              <w:jc w:val="both"/>
            </w:pPr>
            <w:r>
              <w:t>220-</w:t>
            </w:r>
            <w:r w:rsidR="00036170" w:rsidRPr="001C63E1">
              <w:t>2</w:t>
            </w:r>
            <w:r>
              <w:t>4</w:t>
            </w:r>
            <w:r w:rsidR="00036170" w:rsidRPr="001C63E1">
              <w:t xml:space="preserve">0 V </w:t>
            </w:r>
            <w:r w:rsidR="007854BF">
              <w:t>(</w:t>
            </w:r>
            <w:r w:rsidR="00036170" w:rsidRPr="001C63E1">
              <w:t>AC</w:t>
            </w:r>
            <w:r w:rsidR="007854BF">
              <w:t>)</w:t>
            </w:r>
            <w:r w:rsidR="00036170" w:rsidRPr="001C63E1">
              <w:t xml:space="preserve"> </w:t>
            </w:r>
            <w:r>
              <w:t>~</w:t>
            </w:r>
            <w:r w:rsidR="00036170" w:rsidRPr="001C63E1">
              <w:t xml:space="preserve"> 50 Hz</w:t>
            </w:r>
          </w:p>
          <w:p w14:paraId="4E6695DD" w14:textId="08B1CC4C" w:rsidR="00556583" w:rsidRPr="001C63E1" w:rsidRDefault="00556583">
            <w:pPr>
              <w:snapToGrid w:val="0"/>
              <w:jc w:val="both"/>
            </w:pPr>
            <w:r>
              <w:t>20 W max.</w:t>
            </w:r>
          </w:p>
        </w:tc>
      </w:tr>
      <w:tr w:rsidR="00036170" w:rsidRPr="00753147" w14:paraId="6A1CD008" w14:textId="77777777" w:rsidTr="00A62521">
        <w:tc>
          <w:tcPr>
            <w:tcW w:w="3254" w:type="dxa"/>
            <w:shd w:val="clear" w:color="auto" w:fill="auto"/>
          </w:tcPr>
          <w:p w14:paraId="5AC5C89E" w14:textId="151E9586" w:rsidR="00C04E48" w:rsidRPr="001C63E1" w:rsidRDefault="00C04E48">
            <w:pPr>
              <w:snapToGrid w:val="0"/>
              <w:jc w:val="both"/>
            </w:pPr>
            <w:r>
              <w:t xml:space="preserve">Type de boîtier : </w:t>
            </w:r>
          </w:p>
        </w:tc>
        <w:tc>
          <w:tcPr>
            <w:tcW w:w="5598" w:type="dxa"/>
            <w:shd w:val="clear" w:color="auto" w:fill="auto"/>
          </w:tcPr>
          <w:p w14:paraId="6889A35D" w14:textId="54A7F5FD" w:rsidR="00C04E48" w:rsidRPr="00060A97" w:rsidRDefault="00C04E48">
            <w:pPr>
              <w:snapToGrid w:val="0"/>
              <w:jc w:val="both"/>
              <w:rPr>
                <w:lang w:val="fr-BE"/>
              </w:rPr>
            </w:pPr>
            <w:r>
              <w:t>Coffret IP 65 réversible 180°</w:t>
            </w:r>
          </w:p>
        </w:tc>
      </w:tr>
      <w:tr w:rsidR="00036170" w:rsidRPr="001C63E1" w14:paraId="16EB4FA7" w14:textId="77777777" w:rsidTr="00A62521">
        <w:tc>
          <w:tcPr>
            <w:tcW w:w="3254" w:type="dxa"/>
            <w:shd w:val="clear" w:color="auto" w:fill="auto"/>
          </w:tcPr>
          <w:p w14:paraId="40C5782A" w14:textId="75AB447B" w:rsidR="00036170" w:rsidRPr="001C63E1" w:rsidRDefault="00036170">
            <w:pPr>
              <w:snapToGrid w:val="0"/>
              <w:jc w:val="both"/>
            </w:pPr>
            <w:r w:rsidRPr="001C63E1">
              <w:t>Autres fonctions :</w:t>
            </w:r>
          </w:p>
        </w:tc>
        <w:tc>
          <w:tcPr>
            <w:tcW w:w="5598" w:type="dxa"/>
            <w:shd w:val="clear" w:color="auto" w:fill="auto"/>
          </w:tcPr>
          <w:p w14:paraId="5A3917AE" w14:textId="623BEFE1" w:rsidR="00036170" w:rsidRDefault="00A47BA9">
            <w:r>
              <w:t>Alerte de maintenance</w:t>
            </w:r>
          </w:p>
          <w:p w14:paraId="16D5EAC7" w14:textId="3B9AF6CE" w:rsidR="00A47BA9" w:rsidRPr="001C63E1" w:rsidRDefault="00A47BA9">
            <w:r>
              <w:t>Visualisation d’évènements et statuts</w:t>
            </w:r>
          </w:p>
          <w:p w14:paraId="455EF239" w14:textId="6CE619EB" w:rsidR="00036170" w:rsidRPr="001C63E1" w:rsidRDefault="00A47BA9">
            <w:r>
              <w:t>Localisation détecteurs personnalisable</w:t>
            </w:r>
          </w:p>
          <w:p w14:paraId="1A166F7D" w14:textId="07941EC2" w:rsidR="00036170" w:rsidRPr="001C63E1" w:rsidRDefault="00036170">
            <w:r w:rsidRPr="001C63E1">
              <w:t>Fonction</w:t>
            </w:r>
            <w:r w:rsidR="00A47BA9">
              <w:t>s</w:t>
            </w:r>
            <w:r w:rsidRPr="001C63E1">
              <w:t xml:space="preserve"> de test </w:t>
            </w:r>
            <w:r w:rsidR="00A47BA9">
              <w:t>et d’inhibition</w:t>
            </w:r>
          </w:p>
        </w:tc>
      </w:tr>
      <w:tr w:rsidR="00036170" w:rsidRPr="001C63E1" w14:paraId="6BB9E253" w14:textId="77777777" w:rsidTr="00A62521">
        <w:tc>
          <w:tcPr>
            <w:tcW w:w="3254" w:type="dxa"/>
            <w:shd w:val="clear" w:color="auto" w:fill="auto"/>
          </w:tcPr>
          <w:p w14:paraId="23DE523C" w14:textId="77777777" w:rsidR="00036170" w:rsidRPr="001C63E1" w:rsidRDefault="00036170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52E56223" w14:textId="77777777" w:rsidR="00036170" w:rsidRPr="001C63E1" w:rsidRDefault="00036170">
            <w:pPr>
              <w:snapToGrid w:val="0"/>
              <w:jc w:val="both"/>
            </w:pPr>
          </w:p>
        </w:tc>
      </w:tr>
      <w:tr w:rsidR="00036170" w:rsidRPr="001C63E1" w14:paraId="18E8E0F8" w14:textId="77777777" w:rsidTr="00A62521">
        <w:tc>
          <w:tcPr>
            <w:tcW w:w="3254" w:type="dxa"/>
            <w:shd w:val="clear" w:color="auto" w:fill="auto"/>
          </w:tcPr>
          <w:p w14:paraId="07ACD1E5" w14:textId="77777777" w:rsidR="00036170" w:rsidRPr="001C63E1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1C63E1"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5598" w:type="dxa"/>
            <w:shd w:val="clear" w:color="auto" w:fill="auto"/>
          </w:tcPr>
          <w:p w14:paraId="1CE2D244" w14:textId="77777777" w:rsidR="00036170" w:rsidRPr="001C63E1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1C63E1">
              <w:rPr>
                <w:b/>
                <w:bCs/>
                <w:i/>
                <w:iCs/>
              </w:rPr>
              <w:t>Dalemans</w:t>
            </w:r>
          </w:p>
        </w:tc>
      </w:tr>
    </w:tbl>
    <w:p w14:paraId="07547A01" w14:textId="77777777" w:rsidR="00036170" w:rsidRDefault="00036170">
      <w:pPr>
        <w:jc w:val="both"/>
        <w:rPr>
          <w:sz w:val="22"/>
        </w:rPr>
      </w:pPr>
    </w:p>
    <w:p w14:paraId="766692BC" w14:textId="77777777" w:rsidR="00162E9B" w:rsidRDefault="00162E9B">
      <w:pPr>
        <w:jc w:val="both"/>
        <w:rPr>
          <w:sz w:val="22"/>
        </w:rPr>
      </w:pPr>
    </w:p>
    <w:p w14:paraId="3A0FF5F2" w14:textId="77777777" w:rsidR="00036170" w:rsidRPr="001C63E1" w:rsidRDefault="00036170">
      <w:pPr>
        <w:jc w:val="both"/>
        <w:rPr>
          <w:sz w:val="22"/>
        </w:rPr>
      </w:pPr>
    </w:p>
    <w:p w14:paraId="5630AD66" w14:textId="77777777" w:rsidR="00036170" w:rsidRPr="001C63E1" w:rsidRDefault="00036170">
      <w:pPr>
        <w:jc w:val="both"/>
        <w:rPr>
          <w:sz w:val="22"/>
        </w:rPr>
      </w:pPr>
    </w:p>
    <w:p w14:paraId="7F753AA1" w14:textId="77777777" w:rsidR="00036170" w:rsidRPr="001C63E1" w:rsidRDefault="00036170">
      <w:pPr>
        <w:jc w:val="both"/>
        <w:rPr>
          <w:b/>
          <w:bCs/>
          <w:sz w:val="22"/>
        </w:rPr>
      </w:pPr>
      <w:r w:rsidRPr="001C63E1">
        <w:rPr>
          <w:b/>
          <w:bCs/>
          <w:sz w:val="22"/>
        </w:rPr>
        <w:t>Mise en service :</w:t>
      </w:r>
    </w:p>
    <w:p w14:paraId="61829076" w14:textId="77777777" w:rsidR="00036170" w:rsidRPr="001C63E1" w:rsidRDefault="00036170">
      <w:pPr>
        <w:jc w:val="both"/>
      </w:pPr>
    </w:p>
    <w:p w14:paraId="0EB153EB" w14:textId="77777777" w:rsidR="00036170" w:rsidRPr="001C63E1" w:rsidRDefault="00036170">
      <w:r w:rsidRPr="001C63E1">
        <w:t>La mise en service et le réglage de l’appareillage, y compris un test par tête au moyen d’un gaz étalon, seront réalisés par le fabricant ou par son représentant local.</w:t>
      </w:r>
    </w:p>
    <w:p w14:paraId="2BA226A1" w14:textId="77777777" w:rsidR="00036170" w:rsidRPr="001C63E1" w:rsidRDefault="00036170">
      <w:pPr>
        <w:pStyle w:val="Corpsdetexte"/>
        <w:rPr>
          <w:sz w:val="22"/>
        </w:rPr>
      </w:pPr>
    </w:p>
    <w:sectPr w:rsidR="00036170" w:rsidRPr="001C63E1">
      <w:footerReference w:type="default" r:id="rId14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ierre WALHIN" w:date="2023-07-10T16:49:00Z" w:initials="PW">
    <w:p w14:paraId="451B67E1" w14:textId="77777777" w:rsidR="00736D3F" w:rsidRDefault="00736D3F" w:rsidP="004A5F65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L'ammoniac s'appelle "R-717" dans son usage réfrigérant.</w:t>
      </w:r>
    </w:p>
  </w:comment>
  <w:comment w:id="1" w:author="Pierre WALHIN" w:date="2023-07-10T16:49:00Z" w:initials="PW">
    <w:p w14:paraId="780B197F" w14:textId="23DD034F" w:rsidR="00736D3F" w:rsidRDefault="00736D3F" w:rsidP="00BC38FD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Le CO2 s'appelle "R-744" dans son usage réfrigérant.</w:t>
      </w:r>
    </w:p>
  </w:comment>
  <w:comment w:id="2" w:author="Pierre WALHIN" w:date="2023-07-10T16:58:00Z" w:initials="PW">
    <w:p w14:paraId="40A0E972" w14:textId="77777777" w:rsidR="00304170" w:rsidRDefault="00304170" w:rsidP="004E1F63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Les valeurs par défaut dans la mémoire du UC2 sont celles-là.</w:t>
      </w:r>
    </w:p>
  </w:comment>
  <w:comment w:id="3" w:author="Pierre WALHIN" w:date="2023-07-10T16:43:00Z" w:initials="PW">
    <w:p w14:paraId="227444AA" w14:textId="77777777" w:rsidR="00B1371E" w:rsidRDefault="00B1371E" w:rsidP="006329AA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J'ai ajouté le type d'alarme : il faut s'assurer qu'on n'utilise le premier seuil de 100ppm en moyenné car c'est trop instable sans le moyennage.</w:t>
      </w:r>
    </w:p>
  </w:comment>
  <w:comment w:id="4" w:author="Pierre WALHIN" w:date="2023-07-10T16:48:00Z" w:initials="PW">
    <w:p w14:paraId="1ABA9E9A" w14:textId="77777777" w:rsidR="00736D3F" w:rsidRDefault="00736D3F" w:rsidP="0021619C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Le propane s'appelle "R-290" dans son usage réfrigérant.</w:t>
      </w:r>
    </w:p>
  </w:comment>
  <w:comment w:id="5" w:author="Pierre WALHIN" w:date="2023-07-10T16:47:00Z" w:initials="PW">
    <w:p w14:paraId="627ECFF5" w14:textId="1597658C" w:rsidR="00B1371E" w:rsidRDefault="00B1371E" w:rsidP="00AB068E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C'est bien 4 relais d'alarme et 1 relais de défaut.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1B67E1" w15:done="1"/>
  <w15:commentEx w15:paraId="780B197F" w15:done="1"/>
  <w15:commentEx w15:paraId="40A0E972" w15:done="1"/>
  <w15:commentEx w15:paraId="227444AA" w15:done="1"/>
  <w15:commentEx w15:paraId="1ABA9E9A" w15:done="1"/>
  <w15:commentEx w15:paraId="627ECFF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6B531" w16cex:dateUtc="2023-07-10T14:49:00Z"/>
  <w16cex:commentExtensible w16cex:durableId="2856B511" w16cex:dateUtc="2023-07-10T14:49:00Z"/>
  <w16cex:commentExtensible w16cex:durableId="2856B73D" w16cex:dateUtc="2023-07-10T14:58:00Z"/>
  <w16cex:commentExtensible w16cex:durableId="2856B3B9" w16cex:dateUtc="2023-07-10T14:43:00Z"/>
  <w16cex:commentExtensible w16cex:durableId="2856B4F0" w16cex:dateUtc="2023-07-10T14:48:00Z"/>
  <w16cex:commentExtensible w16cex:durableId="2856B49B" w16cex:dateUtc="2023-07-10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1B67E1" w16cid:durableId="2856B531"/>
  <w16cid:commentId w16cid:paraId="780B197F" w16cid:durableId="2856B511"/>
  <w16cid:commentId w16cid:paraId="40A0E972" w16cid:durableId="2856B73D"/>
  <w16cid:commentId w16cid:paraId="227444AA" w16cid:durableId="2856B3B9"/>
  <w16cid:commentId w16cid:paraId="1ABA9E9A" w16cid:durableId="2856B4F0"/>
  <w16cid:commentId w16cid:paraId="627ECFF5" w16cid:durableId="2856B4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839E7" w14:textId="77777777" w:rsidR="00BD7492" w:rsidRDefault="00BD7492" w:rsidP="00F0689F">
      <w:r>
        <w:separator/>
      </w:r>
    </w:p>
  </w:endnote>
  <w:endnote w:type="continuationSeparator" w:id="0">
    <w:p w14:paraId="7D4B8920" w14:textId="77777777" w:rsidR="00BD7492" w:rsidRDefault="00BD7492" w:rsidP="00F0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OLE_LINK1"/>
  <w:bookmarkStart w:id="7" w:name="OLE_LINK2"/>
  <w:p w14:paraId="247CC831" w14:textId="31513C1E" w:rsidR="00F0689F" w:rsidRPr="0074549E" w:rsidRDefault="00A57146" w:rsidP="00F0689F">
    <w:pPr>
      <w:pStyle w:val="Pieddepage"/>
      <w:tabs>
        <w:tab w:val="clear" w:pos="4536"/>
      </w:tabs>
      <w:rPr>
        <w:sz w:val="12"/>
        <w:lang w:val="en-US"/>
      </w:rPr>
    </w:pPr>
    <w:r>
      <w:rPr>
        <w:sz w:val="12"/>
        <w:lang w:val="en-US"/>
      </w:rPr>
      <w:fldChar w:fldCharType="begin"/>
    </w:r>
    <w:r>
      <w:rPr>
        <w:sz w:val="12"/>
        <w:lang w:val="en-US"/>
      </w:rPr>
      <w:instrText xml:space="preserve"> TITLE   \* MERGEFORMAT </w:instrText>
    </w:r>
    <w:r>
      <w:rPr>
        <w:sz w:val="12"/>
        <w:lang w:val="en-US"/>
      </w:rPr>
      <w:fldChar w:fldCharType="separate"/>
    </w:r>
    <w:r w:rsidR="00996E98">
      <w:rPr>
        <w:sz w:val="12"/>
        <w:lang w:val="en-US"/>
      </w:rPr>
      <w:t>DALEMANS_UC2_CAHIER DES CHARGES</w:t>
    </w:r>
    <w:r>
      <w:rPr>
        <w:sz w:val="12"/>
        <w:lang w:val="en-US"/>
      </w:rPr>
      <w:fldChar w:fldCharType="end"/>
    </w:r>
    <w:bookmarkEnd w:id="6"/>
    <w:bookmarkEnd w:id="7"/>
    <w:r>
      <w:rPr>
        <w:sz w:val="12"/>
        <w:lang w:val="en-US"/>
      </w:rPr>
      <w:t>_</w:t>
    </w:r>
    <w:r>
      <w:rPr>
        <w:sz w:val="12"/>
        <w:lang w:val="en-US"/>
      </w:rPr>
      <w:fldChar w:fldCharType="begin"/>
    </w:r>
    <w:r>
      <w:rPr>
        <w:sz w:val="12"/>
        <w:lang w:val="en-US"/>
      </w:rPr>
      <w:instrText xml:space="preserve"> COMMENTS   \* MERGEFORMAT </w:instrText>
    </w:r>
    <w:r>
      <w:rPr>
        <w:sz w:val="12"/>
        <w:lang w:val="en-US"/>
      </w:rPr>
      <w:fldChar w:fldCharType="separate"/>
    </w:r>
    <w:r w:rsidR="00996E98">
      <w:rPr>
        <w:sz w:val="12"/>
        <w:lang w:val="en-US"/>
      </w:rPr>
      <w:t>V1R0</w:t>
    </w:r>
    <w:r>
      <w:rPr>
        <w:sz w:val="12"/>
        <w:lang w:val="en-US"/>
      </w:rPr>
      <w:fldChar w:fldCharType="end"/>
    </w:r>
    <w:r w:rsidR="00F0689F" w:rsidRPr="0074549E">
      <w:rPr>
        <w:sz w:val="12"/>
        <w:lang w:val="en-US"/>
      </w:rPr>
      <w:tab/>
    </w:r>
    <w:r w:rsidR="00F0689F">
      <w:rPr>
        <w:sz w:val="12"/>
      </w:rPr>
      <w:fldChar w:fldCharType="begin"/>
    </w:r>
    <w:r w:rsidR="00F0689F" w:rsidRPr="0074549E">
      <w:rPr>
        <w:sz w:val="12"/>
        <w:lang w:val="en-US"/>
      </w:rPr>
      <w:instrText xml:space="preserve"> PAGE   \* MERGEFORMAT </w:instrText>
    </w:r>
    <w:r w:rsidR="00F0689F">
      <w:rPr>
        <w:sz w:val="12"/>
      </w:rPr>
      <w:fldChar w:fldCharType="separate"/>
    </w:r>
    <w:r>
      <w:rPr>
        <w:noProof/>
        <w:sz w:val="12"/>
        <w:lang w:val="en-US"/>
      </w:rPr>
      <w:t>1</w:t>
    </w:r>
    <w:r w:rsidR="00F0689F">
      <w:rPr>
        <w:sz w:val="12"/>
      </w:rPr>
      <w:fldChar w:fldCharType="end"/>
    </w:r>
    <w:r w:rsidR="00F0689F" w:rsidRPr="0074549E">
      <w:rPr>
        <w:sz w:val="12"/>
        <w:lang w:val="en-US"/>
      </w:rPr>
      <w:t>/</w:t>
    </w:r>
    <w:r w:rsidR="00F0689F">
      <w:rPr>
        <w:sz w:val="12"/>
      </w:rPr>
      <w:fldChar w:fldCharType="begin"/>
    </w:r>
    <w:r w:rsidR="00F0689F" w:rsidRPr="0074549E">
      <w:rPr>
        <w:sz w:val="12"/>
        <w:lang w:val="en-US"/>
      </w:rPr>
      <w:instrText xml:space="preserve"> NUMPAGES   \* MERGEFORMAT </w:instrText>
    </w:r>
    <w:r w:rsidR="00F0689F">
      <w:rPr>
        <w:sz w:val="12"/>
      </w:rPr>
      <w:fldChar w:fldCharType="separate"/>
    </w:r>
    <w:r>
      <w:rPr>
        <w:noProof/>
        <w:sz w:val="12"/>
        <w:lang w:val="en-US"/>
      </w:rPr>
      <w:t>3</w:t>
    </w:r>
    <w:r w:rsidR="00F0689F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F5304" w14:textId="77777777" w:rsidR="00BD7492" w:rsidRDefault="00BD7492" w:rsidP="00F0689F">
      <w:r>
        <w:separator/>
      </w:r>
    </w:p>
  </w:footnote>
  <w:footnote w:type="continuationSeparator" w:id="0">
    <w:p w14:paraId="38D43F1C" w14:textId="77777777" w:rsidR="00BD7492" w:rsidRDefault="00BD7492" w:rsidP="00F0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 w16cid:durableId="728461351">
    <w:abstractNumId w:val="0"/>
  </w:num>
  <w:num w:numId="2" w16cid:durableId="121269522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erre WALHIN">
    <w15:presenceInfo w15:providerId="AD" w15:userId="S::p.walhin@dalemans.com::4cd3421c-da3c-4178-bdb3-1017a1a89f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E1"/>
    <w:rsid w:val="00006766"/>
    <w:rsid w:val="00014E40"/>
    <w:rsid w:val="00015FF2"/>
    <w:rsid w:val="00030D6F"/>
    <w:rsid w:val="00036170"/>
    <w:rsid w:val="0005021D"/>
    <w:rsid w:val="000546DE"/>
    <w:rsid w:val="00057648"/>
    <w:rsid w:val="00060A97"/>
    <w:rsid w:val="000660FE"/>
    <w:rsid w:val="00075021"/>
    <w:rsid w:val="00094D79"/>
    <w:rsid w:val="000960A8"/>
    <w:rsid w:val="00096776"/>
    <w:rsid w:val="000D41A9"/>
    <w:rsid w:val="000D7F52"/>
    <w:rsid w:val="001062F8"/>
    <w:rsid w:val="001152C2"/>
    <w:rsid w:val="00131027"/>
    <w:rsid w:val="00140029"/>
    <w:rsid w:val="001404D0"/>
    <w:rsid w:val="0014752F"/>
    <w:rsid w:val="00152CAA"/>
    <w:rsid w:val="00154764"/>
    <w:rsid w:val="001622A4"/>
    <w:rsid w:val="00162E9B"/>
    <w:rsid w:val="00170CF1"/>
    <w:rsid w:val="00190BE8"/>
    <w:rsid w:val="00192038"/>
    <w:rsid w:val="001944E1"/>
    <w:rsid w:val="00194BAB"/>
    <w:rsid w:val="001A05E7"/>
    <w:rsid w:val="001A51EE"/>
    <w:rsid w:val="001C0A7A"/>
    <w:rsid w:val="001C33F9"/>
    <w:rsid w:val="001C63E1"/>
    <w:rsid w:val="001E2F8B"/>
    <w:rsid w:val="001F0601"/>
    <w:rsid w:val="0021670F"/>
    <w:rsid w:val="00217404"/>
    <w:rsid w:val="00226B6F"/>
    <w:rsid w:val="0023482A"/>
    <w:rsid w:val="00252E20"/>
    <w:rsid w:val="0025514A"/>
    <w:rsid w:val="00282998"/>
    <w:rsid w:val="00292235"/>
    <w:rsid w:val="002A48F3"/>
    <w:rsid w:val="002C17C5"/>
    <w:rsid w:val="002C7D12"/>
    <w:rsid w:val="002E12A2"/>
    <w:rsid w:val="00304170"/>
    <w:rsid w:val="00307B74"/>
    <w:rsid w:val="0031333C"/>
    <w:rsid w:val="0031798A"/>
    <w:rsid w:val="0035613E"/>
    <w:rsid w:val="0037149B"/>
    <w:rsid w:val="003851CB"/>
    <w:rsid w:val="003869E6"/>
    <w:rsid w:val="003877D7"/>
    <w:rsid w:val="00390A70"/>
    <w:rsid w:val="003940EE"/>
    <w:rsid w:val="003B72A9"/>
    <w:rsid w:val="003D686E"/>
    <w:rsid w:val="003E1A17"/>
    <w:rsid w:val="003F4A45"/>
    <w:rsid w:val="00404DDC"/>
    <w:rsid w:val="0040640A"/>
    <w:rsid w:val="00410229"/>
    <w:rsid w:val="00411857"/>
    <w:rsid w:val="00415714"/>
    <w:rsid w:val="00415FF4"/>
    <w:rsid w:val="00422F75"/>
    <w:rsid w:val="00426966"/>
    <w:rsid w:val="00431138"/>
    <w:rsid w:val="004411BA"/>
    <w:rsid w:val="00441B24"/>
    <w:rsid w:val="00447D93"/>
    <w:rsid w:val="00453F6F"/>
    <w:rsid w:val="004634AC"/>
    <w:rsid w:val="00466535"/>
    <w:rsid w:val="00476421"/>
    <w:rsid w:val="00487B3B"/>
    <w:rsid w:val="00494B05"/>
    <w:rsid w:val="00496D90"/>
    <w:rsid w:val="004B2B30"/>
    <w:rsid w:val="004B70C6"/>
    <w:rsid w:val="004C4EE9"/>
    <w:rsid w:val="004C7A05"/>
    <w:rsid w:val="004E19A6"/>
    <w:rsid w:val="00506C9B"/>
    <w:rsid w:val="005220AE"/>
    <w:rsid w:val="00555DD6"/>
    <w:rsid w:val="00556583"/>
    <w:rsid w:val="00556EA6"/>
    <w:rsid w:val="00570AD1"/>
    <w:rsid w:val="005758A7"/>
    <w:rsid w:val="0057628F"/>
    <w:rsid w:val="00576555"/>
    <w:rsid w:val="00587993"/>
    <w:rsid w:val="00590CDB"/>
    <w:rsid w:val="00595D74"/>
    <w:rsid w:val="005B0E5F"/>
    <w:rsid w:val="005C754F"/>
    <w:rsid w:val="005E50A7"/>
    <w:rsid w:val="00602D47"/>
    <w:rsid w:val="00603DEF"/>
    <w:rsid w:val="0061687B"/>
    <w:rsid w:val="00632BD3"/>
    <w:rsid w:val="0064625E"/>
    <w:rsid w:val="00671074"/>
    <w:rsid w:val="0069082B"/>
    <w:rsid w:val="006958E9"/>
    <w:rsid w:val="006A0CED"/>
    <w:rsid w:val="006A21DB"/>
    <w:rsid w:val="006A2571"/>
    <w:rsid w:val="006A426E"/>
    <w:rsid w:val="006C3D16"/>
    <w:rsid w:val="006C7CDE"/>
    <w:rsid w:val="006F249F"/>
    <w:rsid w:val="006F26A3"/>
    <w:rsid w:val="00700012"/>
    <w:rsid w:val="00701772"/>
    <w:rsid w:val="00702EA6"/>
    <w:rsid w:val="00714418"/>
    <w:rsid w:val="007238AB"/>
    <w:rsid w:val="00724076"/>
    <w:rsid w:val="00725A47"/>
    <w:rsid w:val="00726F07"/>
    <w:rsid w:val="0072778F"/>
    <w:rsid w:val="00736D3F"/>
    <w:rsid w:val="0074549E"/>
    <w:rsid w:val="00753147"/>
    <w:rsid w:val="00753959"/>
    <w:rsid w:val="00766BEF"/>
    <w:rsid w:val="00773136"/>
    <w:rsid w:val="007814B4"/>
    <w:rsid w:val="007854BF"/>
    <w:rsid w:val="007A50EB"/>
    <w:rsid w:val="007C3A84"/>
    <w:rsid w:val="007C6B86"/>
    <w:rsid w:val="007C6C9C"/>
    <w:rsid w:val="007E555E"/>
    <w:rsid w:val="007F5AC8"/>
    <w:rsid w:val="0080110A"/>
    <w:rsid w:val="008073FE"/>
    <w:rsid w:val="00807EEC"/>
    <w:rsid w:val="00821D04"/>
    <w:rsid w:val="00823F84"/>
    <w:rsid w:val="00825443"/>
    <w:rsid w:val="0084312B"/>
    <w:rsid w:val="0085179D"/>
    <w:rsid w:val="00882C02"/>
    <w:rsid w:val="00884657"/>
    <w:rsid w:val="0088520C"/>
    <w:rsid w:val="00895920"/>
    <w:rsid w:val="008969D2"/>
    <w:rsid w:val="008B0384"/>
    <w:rsid w:val="008B7526"/>
    <w:rsid w:val="008C0F22"/>
    <w:rsid w:val="008C4627"/>
    <w:rsid w:val="008D7D4B"/>
    <w:rsid w:val="008E7B41"/>
    <w:rsid w:val="008F051B"/>
    <w:rsid w:val="008F59E7"/>
    <w:rsid w:val="008F6A1F"/>
    <w:rsid w:val="00905821"/>
    <w:rsid w:val="00942773"/>
    <w:rsid w:val="009444C0"/>
    <w:rsid w:val="00971127"/>
    <w:rsid w:val="009904B3"/>
    <w:rsid w:val="00996E98"/>
    <w:rsid w:val="009A3AFB"/>
    <w:rsid w:val="009A3EB5"/>
    <w:rsid w:val="009C16CB"/>
    <w:rsid w:val="009D58C5"/>
    <w:rsid w:val="009E3ED8"/>
    <w:rsid w:val="009E5FC7"/>
    <w:rsid w:val="009F25EE"/>
    <w:rsid w:val="009F5F95"/>
    <w:rsid w:val="00A206A0"/>
    <w:rsid w:val="00A35723"/>
    <w:rsid w:val="00A47BA9"/>
    <w:rsid w:val="00A57146"/>
    <w:rsid w:val="00A62521"/>
    <w:rsid w:val="00A806BA"/>
    <w:rsid w:val="00A8085F"/>
    <w:rsid w:val="00A86112"/>
    <w:rsid w:val="00AB4379"/>
    <w:rsid w:val="00AB5918"/>
    <w:rsid w:val="00AC5670"/>
    <w:rsid w:val="00AD0373"/>
    <w:rsid w:val="00B02367"/>
    <w:rsid w:val="00B060DD"/>
    <w:rsid w:val="00B12CF8"/>
    <w:rsid w:val="00B1371E"/>
    <w:rsid w:val="00B262AE"/>
    <w:rsid w:val="00B465E5"/>
    <w:rsid w:val="00B51369"/>
    <w:rsid w:val="00B6515B"/>
    <w:rsid w:val="00B72776"/>
    <w:rsid w:val="00B80EB6"/>
    <w:rsid w:val="00BB63CA"/>
    <w:rsid w:val="00BC00CE"/>
    <w:rsid w:val="00BC669F"/>
    <w:rsid w:val="00BC790C"/>
    <w:rsid w:val="00BD51ED"/>
    <w:rsid w:val="00BD7492"/>
    <w:rsid w:val="00BE3164"/>
    <w:rsid w:val="00BF071C"/>
    <w:rsid w:val="00BF14BB"/>
    <w:rsid w:val="00BF1808"/>
    <w:rsid w:val="00C0289D"/>
    <w:rsid w:val="00C04E48"/>
    <w:rsid w:val="00C571DE"/>
    <w:rsid w:val="00C63897"/>
    <w:rsid w:val="00CA0D4D"/>
    <w:rsid w:val="00CB765F"/>
    <w:rsid w:val="00CC674C"/>
    <w:rsid w:val="00CD630A"/>
    <w:rsid w:val="00CE61B9"/>
    <w:rsid w:val="00CF72C6"/>
    <w:rsid w:val="00D14CEA"/>
    <w:rsid w:val="00D2702A"/>
    <w:rsid w:val="00D27988"/>
    <w:rsid w:val="00D33CD9"/>
    <w:rsid w:val="00D43CBF"/>
    <w:rsid w:val="00D470D0"/>
    <w:rsid w:val="00D563B9"/>
    <w:rsid w:val="00D93F27"/>
    <w:rsid w:val="00D97B1B"/>
    <w:rsid w:val="00DB6A5E"/>
    <w:rsid w:val="00DC6A23"/>
    <w:rsid w:val="00DF7E87"/>
    <w:rsid w:val="00E051EF"/>
    <w:rsid w:val="00E114A7"/>
    <w:rsid w:val="00E17CCA"/>
    <w:rsid w:val="00E24F74"/>
    <w:rsid w:val="00E30747"/>
    <w:rsid w:val="00E55F6F"/>
    <w:rsid w:val="00E6509D"/>
    <w:rsid w:val="00E6760C"/>
    <w:rsid w:val="00EA209D"/>
    <w:rsid w:val="00EB30CD"/>
    <w:rsid w:val="00EC2528"/>
    <w:rsid w:val="00EE3EB8"/>
    <w:rsid w:val="00EE6498"/>
    <w:rsid w:val="00EF543B"/>
    <w:rsid w:val="00F0689F"/>
    <w:rsid w:val="00F06B99"/>
    <w:rsid w:val="00F10DDF"/>
    <w:rsid w:val="00F119D8"/>
    <w:rsid w:val="00F16D8E"/>
    <w:rsid w:val="00F2047E"/>
    <w:rsid w:val="00F21A4F"/>
    <w:rsid w:val="00F239FF"/>
    <w:rsid w:val="00F4429A"/>
    <w:rsid w:val="00F44CE8"/>
    <w:rsid w:val="00F45ED2"/>
    <w:rsid w:val="00F557A4"/>
    <w:rsid w:val="00F710F1"/>
    <w:rsid w:val="00F834F0"/>
    <w:rsid w:val="00F97951"/>
    <w:rsid w:val="00FB2F2E"/>
    <w:rsid w:val="00FC25F9"/>
    <w:rsid w:val="00FF1303"/>
    <w:rsid w:val="00FF4384"/>
    <w:rsid w:val="0293AA16"/>
    <w:rsid w:val="05835C4C"/>
    <w:rsid w:val="05CB4AD8"/>
    <w:rsid w:val="0DE197EE"/>
    <w:rsid w:val="12E91B14"/>
    <w:rsid w:val="1857D999"/>
    <w:rsid w:val="1D884276"/>
    <w:rsid w:val="21D07614"/>
    <w:rsid w:val="28E5E23E"/>
    <w:rsid w:val="2A3E3034"/>
    <w:rsid w:val="2DEBA42D"/>
    <w:rsid w:val="2E80EC3B"/>
    <w:rsid w:val="34349D00"/>
    <w:rsid w:val="343BB494"/>
    <w:rsid w:val="3BFC9C04"/>
    <w:rsid w:val="3C578336"/>
    <w:rsid w:val="3E0A0E0A"/>
    <w:rsid w:val="403D8279"/>
    <w:rsid w:val="40AA16C7"/>
    <w:rsid w:val="498BCFB7"/>
    <w:rsid w:val="4A850F47"/>
    <w:rsid w:val="4B189D74"/>
    <w:rsid w:val="4C9AF44B"/>
    <w:rsid w:val="4F3CB2BC"/>
    <w:rsid w:val="51A95993"/>
    <w:rsid w:val="51C5DF84"/>
    <w:rsid w:val="55565251"/>
    <w:rsid w:val="561A14EE"/>
    <w:rsid w:val="56CBA173"/>
    <w:rsid w:val="58855EE7"/>
    <w:rsid w:val="590FCE28"/>
    <w:rsid w:val="5C2D27A7"/>
    <w:rsid w:val="5DB0A821"/>
    <w:rsid w:val="5F295323"/>
    <w:rsid w:val="620F8BE9"/>
    <w:rsid w:val="68A940E1"/>
    <w:rsid w:val="68B70D0C"/>
    <w:rsid w:val="6B2C57EA"/>
    <w:rsid w:val="6EE90C3D"/>
    <w:rsid w:val="6F0B8F45"/>
    <w:rsid w:val="78D51E5C"/>
    <w:rsid w:val="7975B805"/>
    <w:rsid w:val="79D89D3C"/>
    <w:rsid w:val="7B439BCD"/>
    <w:rsid w:val="7DC038F2"/>
    <w:rsid w:val="7E7B3C8F"/>
    <w:rsid w:val="7EAAC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611B1D"/>
  <w15:chartTrackingRefBased/>
  <w15:docId w15:val="{9FF47DA1-728E-4792-ADAC-9FD0EC51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widowControl w:val="0"/>
      <w:numPr>
        <w:numId w:val="1"/>
      </w:numPr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WW8NumSt2z0">
    <w:name w:val="WW8NumSt2z0"/>
    <w:rPr>
      <w:rFonts w:ascii="Symbol" w:hAnsi="Symbol" w:cs="Symbol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sdetexte">
    <w:name w:val="Body Text"/>
    <w:basedOn w:val="Normal"/>
    <w:pPr>
      <w:jc w:val="both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rPr>
      <w:sz w:val="24"/>
    </w:rPr>
  </w:style>
  <w:style w:type="paragraph" w:customStyle="1" w:styleId="Retraitcorpsdetexte21">
    <w:name w:val="Retrait corps de texte 21"/>
    <w:basedOn w:val="Normal"/>
    <w:pPr>
      <w:ind w:left="284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B137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1371E"/>
  </w:style>
  <w:style w:type="character" w:customStyle="1" w:styleId="CommentaireCar">
    <w:name w:val="Commentaire Car"/>
    <w:basedOn w:val="Policepardfaut"/>
    <w:link w:val="Commentaire"/>
    <w:uiPriority w:val="99"/>
    <w:rsid w:val="00B1371E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37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371E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026A57B5E704D8694505E2749D854" ma:contentTypeVersion="10" ma:contentTypeDescription="Create a new document." ma:contentTypeScope="" ma:versionID="8dc044bfcaa04bbd6fc7e0a76ff5c849">
  <xsd:schema xmlns:xsd="http://www.w3.org/2001/XMLSchema" xmlns:xs="http://www.w3.org/2001/XMLSchema" xmlns:p="http://schemas.microsoft.com/office/2006/metadata/properties" xmlns:ns2="ea8d098a-3beb-4222-985f-2e94543de152" xmlns:ns3="51219e59-e25f-4bbb-8b1a-58b4dd0f8018" targetNamespace="http://schemas.microsoft.com/office/2006/metadata/properties" ma:root="true" ma:fieldsID="97c4bff9c50b6041d8aca8bf2a044742" ns2:_="" ns3:_="">
    <xsd:import namespace="ea8d098a-3beb-4222-985f-2e94543de152"/>
    <xsd:import namespace="51219e59-e25f-4bbb-8b1a-58b4dd0f8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d098a-3beb-4222-985f-2e94543de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19e59-e25f-4bbb-8b1a-58b4dd0f80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120AAE-F553-472B-868B-08B51AA56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d098a-3beb-4222-985f-2e94543de152"/>
    <ds:schemaRef ds:uri="51219e59-e25f-4bbb-8b1a-58b4dd0f8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E9C2D-D6AE-413B-ABD6-346272DE63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B0D906-2193-43FF-9227-26AFCC3DFF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592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DALEMANS_UC2_CAHIER DES CHARGES_V1R0</vt:lpstr>
      <vt:lpstr>CC_Parking_Analog_CO_NO2_FR</vt:lpstr>
    </vt:vector>
  </TitlesOfParts>
  <Company>Dalemans SA/NV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DALEMANS_UC2_CAHIER DES CHARGES</dc:title>
  <dc:subject>Parking - Gaz Toxiques</dc:subject>
  <dc:creator>Dalemans SA/NV</dc:creator>
  <cp:keywords/>
  <dc:description>V1R0</dc:description>
  <cp:lastModifiedBy>Caroline MALBROUCK</cp:lastModifiedBy>
  <cp:revision>12</cp:revision>
  <cp:lastPrinted>2003-03-06T21:21:00Z</cp:lastPrinted>
  <dcterms:created xsi:type="dcterms:W3CDTF">2023-07-12T09:16:00Z</dcterms:created>
  <dcterms:modified xsi:type="dcterms:W3CDTF">2023-07-25T11:12:00Z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0x010100570026A57B5E704D8694505E2749D854</vt:lpwstr>
  </property>
</Properties>
</file>