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6C7B" w14:textId="77777777" w:rsidR="00036275" w:rsidRDefault="00036275">
      <w:pPr>
        <w:pStyle w:val="Titre1"/>
      </w:pPr>
    </w:p>
    <w:p w14:paraId="58BE8324" w14:textId="77777777" w:rsidR="00036275" w:rsidRDefault="00036275">
      <w:pPr>
        <w:pStyle w:val="Titre1"/>
      </w:pPr>
      <w:r>
        <w:t>DETECTION DE GAZ TOXIQUES DANS UN PARKING</w:t>
      </w:r>
    </w:p>
    <w:p w14:paraId="02EB378F" w14:textId="77777777" w:rsidR="00036275" w:rsidRDefault="00036275">
      <w:pPr>
        <w:jc w:val="both"/>
      </w:pPr>
    </w:p>
    <w:p w14:paraId="6A05A809" w14:textId="77777777" w:rsidR="00036275" w:rsidRDefault="00036275">
      <w:pPr>
        <w:jc w:val="both"/>
      </w:pPr>
    </w:p>
    <w:p w14:paraId="03FF6129" w14:textId="77777777" w:rsidR="00036275" w:rsidRDefault="00036275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Description du matériel :</w:t>
      </w:r>
    </w:p>
    <w:p w14:paraId="5A39BBE3" w14:textId="77777777" w:rsidR="00036275" w:rsidRDefault="00036275">
      <w:pPr>
        <w:jc w:val="both"/>
        <w:rPr>
          <w:b/>
          <w:u w:val="single"/>
        </w:rPr>
      </w:pPr>
    </w:p>
    <w:p w14:paraId="73BC0EB2" w14:textId="77777777" w:rsidR="00036275" w:rsidRDefault="00036275">
      <w:pPr>
        <w:jc w:val="both"/>
      </w:pPr>
      <w:r>
        <w:t>L’installation de mesure de gaz toxiques est constituée par un central électronique d’ala</w:t>
      </w:r>
      <w:r w:rsidR="00EF7F71">
        <w:t>rme et de mesure géré par micro</w:t>
      </w:r>
      <w:r>
        <w:t>contr</w:t>
      </w:r>
      <w:r w:rsidR="00EF7F71">
        <w:t>ô</w:t>
      </w:r>
      <w:r>
        <w:t>leur, ainsi que par plusieurs sondes de détection placées à distance et permettant de couvrir toute la surface du parking.</w:t>
      </w:r>
    </w:p>
    <w:p w14:paraId="18A57F30" w14:textId="77777777" w:rsidR="00036275" w:rsidRDefault="00036275">
      <w:pPr>
        <w:jc w:val="both"/>
      </w:pPr>
      <w:r>
        <w:t xml:space="preserve">Cette installation permettra la commande automatique des ventilateurs de pulsion et /ou d’extraction, ainsi que la commande de signalisations sonores et lumineuses. </w:t>
      </w:r>
    </w:p>
    <w:p w14:paraId="41C8F396" w14:textId="77777777" w:rsidR="00036275" w:rsidRDefault="00036275">
      <w:pPr>
        <w:jc w:val="both"/>
      </w:pPr>
    </w:p>
    <w:p w14:paraId="5154463A" w14:textId="77777777" w:rsidR="00036275" w:rsidRDefault="00036275">
      <w:pPr>
        <w:jc w:val="both"/>
      </w:pPr>
      <w:r>
        <w:t xml:space="preserve">Le central et les détecteurs sont compatibles avec le système de bus CAN (Control Area Network – Réseau Local à Contrôleur). Ce réseau de communication permet l'intégration d'un nombre important d'organes adressables </w:t>
      </w:r>
      <w:r w:rsidR="00426A53" w:rsidRPr="5B29E28F">
        <w:t>au</w:t>
      </w:r>
      <w:r w:rsidR="00426A53">
        <w:t xml:space="preserve"> </w:t>
      </w:r>
      <w:r>
        <w:t xml:space="preserve">sein d'une installation modulaire tout en réduisant le câblage. En effet, ces différents modules, outre leur alimentation, sont tous reliés à un bus sériel constitué d'une liaison </w:t>
      </w:r>
      <w:r w:rsidR="00EF7F71">
        <w:t>bifilaire</w:t>
      </w:r>
      <w:r>
        <w:t xml:space="preserve"> véhiculant la communication digitale de l'ensemble du système.</w:t>
      </w:r>
    </w:p>
    <w:p w14:paraId="72A3D3EC" w14:textId="77777777" w:rsidR="00036275" w:rsidRDefault="00036275">
      <w:pPr>
        <w:spacing w:after="120"/>
      </w:pPr>
    </w:p>
    <w:p w14:paraId="2F3CBAB2" w14:textId="77777777" w:rsidR="00036275" w:rsidRDefault="00036275">
      <w:pPr>
        <w:spacing w:after="120"/>
      </w:pPr>
      <w:r>
        <w:t>Par étage, les asservissements seront les suivants :</w:t>
      </w:r>
    </w:p>
    <w:p w14:paraId="2B0A1FE2" w14:textId="4E41042A" w:rsidR="00036275" w:rsidRDefault="00036275">
      <w:pPr>
        <w:numPr>
          <w:ilvl w:val="0"/>
          <w:numId w:val="2"/>
        </w:numPr>
      </w:pPr>
      <w:r>
        <w:t xml:space="preserve">Les 2 premiers seuils d’alarme commanderont l’enclenchement des ventilations, </w:t>
      </w:r>
      <w:r w:rsidR="12B17FF9">
        <w:t>respectivement, 1</w:t>
      </w:r>
      <w:r>
        <w:t xml:space="preserve">° et 2° vitesse. </w:t>
      </w:r>
    </w:p>
    <w:p w14:paraId="3087D96D" w14:textId="2865E4A7" w:rsidR="00036275" w:rsidRDefault="00036275">
      <w:pPr>
        <w:pStyle w:val="Retraitcorpsdetexte21"/>
        <w:numPr>
          <w:ilvl w:val="0"/>
          <w:numId w:val="2"/>
        </w:numPr>
      </w:pPr>
      <w:r>
        <w:t>Le 3° seuil d’alarme commandera, en plus, l’enclenchement des panneaux lumineux d’alarme</w:t>
      </w:r>
      <w:r w:rsidR="350BD2D1">
        <w:t>.</w:t>
      </w:r>
    </w:p>
    <w:p w14:paraId="5C0774D0" w14:textId="77777777" w:rsidR="00036275" w:rsidRDefault="00036275">
      <w:pPr>
        <w:pStyle w:val="Retraitcorpsdetexte21"/>
        <w:numPr>
          <w:ilvl w:val="0"/>
          <w:numId w:val="2"/>
        </w:numPr>
      </w:pPr>
      <w:r>
        <w:t>Le 4° seuil d’alarme commandera, en plus, l’enclenchement des sirènes. Cette alarme pourra être débrayée.</w:t>
      </w:r>
    </w:p>
    <w:p w14:paraId="0D0B940D" w14:textId="77777777" w:rsidR="00036275" w:rsidRDefault="00036275">
      <w:pPr>
        <w:jc w:val="both"/>
      </w:pPr>
    </w:p>
    <w:p w14:paraId="328EB16C" w14:textId="77777777" w:rsidR="00036275" w:rsidRDefault="00036275">
      <w:pPr>
        <w:spacing w:after="120"/>
        <w:jc w:val="both"/>
      </w:pPr>
      <w:r>
        <w:t>Le central se compose dans un même boîtier de :</w:t>
      </w:r>
    </w:p>
    <w:p w14:paraId="7CC48B09" w14:textId="4FFC692E" w:rsidR="00036275" w:rsidRPr="00983E37" w:rsidRDefault="1E601624">
      <w:pPr>
        <w:numPr>
          <w:ilvl w:val="0"/>
          <w:numId w:val="2"/>
        </w:numPr>
      </w:pPr>
      <w:r>
        <w:t>Une</w:t>
      </w:r>
      <w:r w:rsidR="00036275">
        <w:t xml:space="preserve"> carte mère comportant le </w:t>
      </w:r>
      <w:r w:rsidR="00EF7F71">
        <w:t>microcontrôleur</w:t>
      </w:r>
      <w:r w:rsidR="00036275">
        <w:t xml:space="preserve">, les bornes de raccordement des détecteurs, les relais adressables à contacts libres de potentiel ainsi que l'électronique de gestion centrale et l'alimentation, </w:t>
      </w:r>
    </w:p>
    <w:p w14:paraId="5574FAF0" w14:textId="13743F65" w:rsidR="00036275" w:rsidRPr="00983E37" w:rsidRDefault="3553FFAE">
      <w:pPr>
        <w:numPr>
          <w:ilvl w:val="0"/>
          <w:numId w:val="2"/>
        </w:numPr>
      </w:pPr>
      <w:r>
        <w:t>Une</w:t>
      </w:r>
      <w:r w:rsidR="00036275">
        <w:t xml:space="preserve"> carte afficheur comportant l'écran, les témoins lumineux d'alarmes et les boutons de programmation </w:t>
      </w:r>
    </w:p>
    <w:p w14:paraId="464D7822" w14:textId="547D64DA" w:rsidR="00036275" w:rsidRPr="00983E37" w:rsidRDefault="48B69AED" w:rsidP="002D32B0">
      <w:pPr>
        <w:numPr>
          <w:ilvl w:val="0"/>
          <w:numId w:val="2"/>
        </w:numPr>
        <w:jc w:val="both"/>
      </w:pPr>
      <w:r>
        <w:t>Éventuelles</w:t>
      </w:r>
      <w:r w:rsidR="00036275">
        <w:t xml:space="preserve"> cartes supplémentaires :</w:t>
      </w:r>
      <w:r w:rsidR="0071571E">
        <w:t xml:space="preserve"> relais, sortie RS232 ou RS485, </w:t>
      </w:r>
      <w:r w:rsidR="00843187">
        <w:t>Boitier permettant la visualisation à distance via un DMS (Dalemans Monitoring System</w:t>
      </w:r>
      <w:r w:rsidR="10B1C636">
        <w:t>), …</w:t>
      </w:r>
    </w:p>
    <w:p w14:paraId="0E27B00A" w14:textId="77777777" w:rsidR="00036275" w:rsidRPr="00983E37" w:rsidRDefault="00036275">
      <w:pPr>
        <w:jc w:val="both"/>
      </w:pPr>
    </w:p>
    <w:p w14:paraId="60061E4C" w14:textId="77777777" w:rsidR="00036275" w:rsidRPr="00983E37" w:rsidRDefault="00036275">
      <w:pPr>
        <w:jc w:val="both"/>
        <w:rPr>
          <w:sz w:val="22"/>
        </w:rPr>
      </w:pPr>
    </w:p>
    <w:p w14:paraId="3D867A2D" w14:textId="77777777" w:rsidR="00036275" w:rsidRDefault="00036275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Caractéristiques des détecteurs de monoxyde de carbone (CO) :</w:t>
      </w:r>
    </w:p>
    <w:p w14:paraId="44EAFD9C" w14:textId="77777777" w:rsidR="00036275" w:rsidRDefault="00036275">
      <w:pPr>
        <w:jc w:val="both"/>
        <w:rPr>
          <w:sz w:val="22"/>
        </w:rPr>
      </w:pPr>
    </w:p>
    <w:tbl>
      <w:tblPr>
        <w:tblW w:w="0" w:type="auto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275" w14:paraId="6A3FFF3C" w14:textId="77777777" w:rsidTr="5B29E28F">
        <w:tc>
          <w:tcPr>
            <w:tcW w:w="3254" w:type="dxa"/>
            <w:shd w:val="clear" w:color="auto" w:fill="auto"/>
          </w:tcPr>
          <w:p w14:paraId="6CC1C29A" w14:textId="77777777" w:rsidR="00036275" w:rsidRDefault="00036275">
            <w:pPr>
              <w:snapToGrid w:val="0"/>
              <w:jc w:val="both"/>
            </w:pPr>
            <w:r>
              <w:t>Gaz détecté :</w:t>
            </w:r>
            <w:r>
              <w:tab/>
            </w:r>
          </w:p>
        </w:tc>
        <w:tc>
          <w:tcPr>
            <w:tcW w:w="5598" w:type="dxa"/>
            <w:shd w:val="clear" w:color="auto" w:fill="auto"/>
          </w:tcPr>
          <w:p w14:paraId="3DC5644A" w14:textId="77777777" w:rsidR="00036275" w:rsidRDefault="00036275">
            <w:pPr>
              <w:snapToGrid w:val="0"/>
              <w:jc w:val="both"/>
            </w:pPr>
            <w:r>
              <w:t>CO – monoxyde de carbone</w:t>
            </w:r>
          </w:p>
        </w:tc>
      </w:tr>
      <w:tr w:rsidR="00036275" w14:paraId="5D8C7717" w14:textId="77777777" w:rsidTr="5B29E28F">
        <w:tc>
          <w:tcPr>
            <w:tcW w:w="3254" w:type="dxa"/>
            <w:shd w:val="clear" w:color="auto" w:fill="auto"/>
          </w:tcPr>
          <w:p w14:paraId="038FEF45" w14:textId="77777777" w:rsidR="00036275" w:rsidRDefault="00036275">
            <w:pPr>
              <w:snapToGrid w:val="0"/>
              <w:jc w:val="both"/>
            </w:pPr>
            <w:r>
              <w:t>Gamme de mesure :</w:t>
            </w:r>
          </w:p>
        </w:tc>
        <w:tc>
          <w:tcPr>
            <w:tcW w:w="5598" w:type="dxa"/>
            <w:shd w:val="clear" w:color="auto" w:fill="auto"/>
          </w:tcPr>
          <w:p w14:paraId="289561E3" w14:textId="77777777" w:rsidR="00036275" w:rsidRDefault="00036275">
            <w:pPr>
              <w:snapToGrid w:val="0"/>
              <w:jc w:val="both"/>
            </w:pPr>
            <w:r>
              <w:t>0 – 300 ppm</w:t>
            </w:r>
          </w:p>
        </w:tc>
      </w:tr>
      <w:tr w:rsidR="00036275" w14:paraId="1439BA88" w14:textId="77777777" w:rsidTr="5B29E28F">
        <w:tc>
          <w:tcPr>
            <w:tcW w:w="3254" w:type="dxa"/>
            <w:shd w:val="clear" w:color="auto" w:fill="auto"/>
          </w:tcPr>
          <w:p w14:paraId="03BEC5F4" w14:textId="77777777" w:rsidR="00036275" w:rsidRDefault="00036275" w:rsidP="5B29E28F">
            <w:pPr>
              <w:snapToGrid w:val="0"/>
              <w:jc w:val="both"/>
            </w:pPr>
            <w:r w:rsidRPr="5B29E28F">
              <w:t>Nombre de détecteurs :</w:t>
            </w:r>
          </w:p>
        </w:tc>
        <w:tc>
          <w:tcPr>
            <w:tcW w:w="5598" w:type="dxa"/>
            <w:shd w:val="clear" w:color="auto" w:fill="auto"/>
          </w:tcPr>
          <w:p w14:paraId="55440C04" w14:textId="77777777" w:rsidR="00036275" w:rsidRPr="00435C8F" w:rsidRDefault="68383829" w:rsidP="5B29E28F">
            <w:pPr>
              <w:snapToGrid w:val="0"/>
              <w:jc w:val="both"/>
            </w:pPr>
            <w:r w:rsidRPr="5B29E28F">
              <w:t>64</w:t>
            </w:r>
          </w:p>
        </w:tc>
      </w:tr>
      <w:tr w:rsidR="00036275" w14:paraId="38595419" w14:textId="77777777" w:rsidTr="5B29E28F">
        <w:tc>
          <w:tcPr>
            <w:tcW w:w="3254" w:type="dxa"/>
            <w:shd w:val="clear" w:color="auto" w:fill="auto"/>
          </w:tcPr>
          <w:p w14:paraId="7A07EDDA" w14:textId="77777777" w:rsidR="00036275" w:rsidRPr="00983E37" w:rsidRDefault="00036275">
            <w:pPr>
              <w:snapToGrid w:val="0"/>
              <w:jc w:val="both"/>
            </w:pPr>
            <w:r w:rsidRPr="00983E37">
              <w:t>Localisation :</w:t>
            </w:r>
            <w:r w:rsidRPr="00983E37">
              <w:tab/>
            </w:r>
          </w:p>
        </w:tc>
        <w:tc>
          <w:tcPr>
            <w:tcW w:w="5598" w:type="dxa"/>
            <w:shd w:val="clear" w:color="auto" w:fill="auto"/>
          </w:tcPr>
          <w:p w14:paraId="5EC5207C" w14:textId="77777777" w:rsidR="00036275" w:rsidRPr="00983E37" w:rsidRDefault="00036275">
            <w:pPr>
              <w:snapToGrid w:val="0"/>
              <w:jc w:val="both"/>
            </w:pPr>
            <w:r w:rsidRPr="00983E37">
              <w:t>A 1,5 m du sol</w:t>
            </w:r>
          </w:p>
        </w:tc>
      </w:tr>
      <w:tr w:rsidR="00036275" w14:paraId="77B11ACC" w14:textId="77777777" w:rsidTr="5B29E28F">
        <w:tc>
          <w:tcPr>
            <w:tcW w:w="3254" w:type="dxa"/>
            <w:shd w:val="clear" w:color="auto" w:fill="auto"/>
          </w:tcPr>
          <w:p w14:paraId="628CC789" w14:textId="77777777" w:rsidR="00036275" w:rsidRPr="00983E37" w:rsidRDefault="00036275">
            <w:pPr>
              <w:snapToGrid w:val="0"/>
              <w:jc w:val="both"/>
            </w:pPr>
            <w:r w:rsidRPr="00983E37">
              <w:t>Principe :</w:t>
            </w:r>
          </w:p>
        </w:tc>
        <w:tc>
          <w:tcPr>
            <w:tcW w:w="5598" w:type="dxa"/>
            <w:shd w:val="clear" w:color="auto" w:fill="auto"/>
          </w:tcPr>
          <w:p w14:paraId="15247BC4" w14:textId="77777777" w:rsidR="00036275" w:rsidRPr="00983E37" w:rsidRDefault="00036275">
            <w:pPr>
              <w:snapToGrid w:val="0"/>
              <w:jc w:val="both"/>
            </w:pPr>
            <w:r w:rsidRPr="00983E37">
              <w:t>Electrochimique</w:t>
            </w:r>
          </w:p>
        </w:tc>
      </w:tr>
      <w:tr w:rsidR="00036275" w14:paraId="383DF2A8" w14:textId="77777777" w:rsidTr="5B29E28F">
        <w:tc>
          <w:tcPr>
            <w:tcW w:w="3254" w:type="dxa"/>
            <w:shd w:val="clear" w:color="auto" w:fill="auto"/>
          </w:tcPr>
          <w:p w14:paraId="2C3D8F4F" w14:textId="77777777" w:rsidR="00036275" w:rsidRPr="00983E37" w:rsidRDefault="00036275">
            <w:pPr>
              <w:snapToGrid w:val="0"/>
              <w:jc w:val="both"/>
            </w:pPr>
            <w:r w:rsidRPr="00983E37">
              <w:t>Seuils d’alarmes réglables :</w:t>
            </w:r>
          </w:p>
        </w:tc>
        <w:tc>
          <w:tcPr>
            <w:tcW w:w="5598" w:type="dxa"/>
            <w:shd w:val="clear" w:color="auto" w:fill="auto"/>
          </w:tcPr>
          <w:p w14:paraId="6407AA81" w14:textId="77777777" w:rsidR="00036275" w:rsidRPr="00983E37" w:rsidRDefault="00036275">
            <w:pPr>
              <w:snapToGrid w:val="0"/>
              <w:jc w:val="both"/>
              <w:rPr>
                <w:lang w:val="en-GB"/>
              </w:rPr>
            </w:pPr>
            <w:r w:rsidRPr="00983E37">
              <w:rPr>
                <w:lang w:val="en-GB"/>
              </w:rPr>
              <w:t xml:space="preserve">A1 = </w:t>
            </w:r>
            <w:r w:rsidR="00997C6D" w:rsidRPr="00983E37">
              <w:rPr>
                <w:lang w:val="en-GB"/>
              </w:rPr>
              <w:t>30</w:t>
            </w:r>
            <w:r w:rsidRPr="00983E37">
              <w:rPr>
                <w:lang w:val="en-GB"/>
              </w:rPr>
              <w:t xml:space="preserve"> ppm</w:t>
            </w:r>
          </w:p>
          <w:p w14:paraId="0912C2AB" w14:textId="77777777" w:rsidR="00036275" w:rsidRPr="00983E37" w:rsidRDefault="00036275">
            <w:pPr>
              <w:jc w:val="both"/>
              <w:rPr>
                <w:lang w:val="en-GB"/>
              </w:rPr>
            </w:pPr>
            <w:r w:rsidRPr="00983E37">
              <w:rPr>
                <w:lang w:val="en-GB"/>
              </w:rPr>
              <w:t xml:space="preserve">A2 = </w:t>
            </w:r>
            <w:r w:rsidR="00997C6D" w:rsidRPr="00983E37">
              <w:rPr>
                <w:lang w:val="en-GB"/>
              </w:rPr>
              <w:t>60</w:t>
            </w:r>
            <w:r w:rsidRPr="00983E37">
              <w:rPr>
                <w:lang w:val="en-GB"/>
              </w:rPr>
              <w:t xml:space="preserve"> ppm</w:t>
            </w:r>
          </w:p>
          <w:p w14:paraId="077758BD" w14:textId="77777777" w:rsidR="00036275" w:rsidRPr="00983E37" w:rsidRDefault="00036275" w:rsidP="00997C6D">
            <w:pPr>
              <w:jc w:val="both"/>
              <w:rPr>
                <w:lang w:val="en-GB"/>
              </w:rPr>
            </w:pPr>
            <w:r w:rsidRPr="00983E37">
              <w:rPr>
                <w:lang w:val="en-GB"/>
              </w:rPr>
              <w:t>A3 = 150 ppm</w:t>
            </w:r>
          </w:p>
        </w:tc>
      </w:tr>
      <w:tr w:rsidR="00036275" w14:paraId="409F0278" w14:textId="77777777" w:rsidTr="5B29E28F">
        <w:tc>
          <w:tcPr>
            <w:tcW w:w="3254" w:type="dxa"/>
            <w:shd w:val="clear" w:color="auto" w:fill="auto"/>
          </w:tcPr>
          <w:p w14:paraId="389F3F69" w14:textId="77777777" w:rsidR="00036275" w:rsidRPr="00983E37" w:rsidRDefault="00036275">
            <w:pPr>
              <w:snapToGrid w:val="0"/>
              <w:jc w:val="both"/>
            </w:pPr>
            <w:r w:rsidRPr="00983E37">
              <w:t>Temps de réponse T90 :</w:t>
            </w:r>
          </w:p>
        </w:tc>
        <w:tc>
          <w:tcPr>
            <w:tcW w:w="5598" w:type="dxa"/>
            <w:shd w:val="clear" w:color="auto" w:fill="auto"/>
          </w:tcPr>
          <w:p w14:paraId="0C962E85" w14:textId="77777777" w:rsidR="00036275" w:rsidRPr="00983E37" w:rsidRDefault="00036275">
            <w:pPr>
              <w:snapToGrid w:val="0"/>
              <w:jc w:val="both"/>
            </w:pPr>
            <w:r w:rsidRPr="00983E37">
              <w:t>&lt; 45 s</w:t>
            </w:r>
          </w:p>
        </w:tc>
      </w:tr>
      <w:tr w:rsidR="00036275" w14:paraId="39D4FBC1" w14:textId="77777777" w:rsidTr="5B29E28F">
        <w:tc>
          <w:tcPr>
            <w:tcW w:w="3254" w:type="dxa"/>
            <w:shd w:val="clear" w:color="auto" w:fill="auto"/>
          </w:tcPr>
          <w:p w14:paraId="714EF96A" w14:textId="429F7DC8" w:rsidR="00036275" w:rsidRPr="00983E37" w:rsidRDefault="00036275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2FCE12E5" w14:textId="1461EFA4" w:rsidR="00036275" w:rsidRPr="00983E37" w:rsidRDefault="00036275">
            <w:pPr>
              <w:snapToGrid w:val="0"/>
              <w:jc w:val="both"/>
            </w:pPr>
          </w:p>
        </w:tc>
      </w:tr>
      <w:tr w:rsidR="00036275" w14:paraId="0F71E6A8" w14:textId="77777777" w:rsidTr="5B29E28F">
        <w:tc>
          <w:tcPr>
            <w:tcW w:w="3254" w:type="dxa"/>
            <w:shd w:val="clear" w:color="auto" w:fill="auto"/>
          </w:tcPr>
          <w:p w14:paraId="089B467A" w14:textId="77777777" w:rsidR="00036275" w:rsidRPr="00983E37" w:rsidRDefault="00036275">
            <w:pPr>
              <w:snapToGrid w:val="0"/>
              <w:jc w:val="both"/>
            </w:pPr>
            <w:r w:rsidRPr="00983E37">
              <w:t>Signal de sortie :</w:t>
            </w:r>
          </w:p>
        </w:tc>
        <w:tc>
          <w:tcPr>
            <w:tcW w:w="5598" w:type="dxa"/>
            <w:shd w:val="clear" w:color="auto" w:fill="auto"/>
          </w:tcPr>
          <w:p w14:paraId="64195EA7" w14:textId="77777777" w:rsidR="00036275" w:rsidRPr="00983E37" w:rsidRDefault="00036275">
            <w:pPr>
              <w:snapToGrid w:val="0"/>
              <w:jc w:val="both"/>
              <w:rPr>
                <w:lang w:val="en-GB"/>
              </w:rPr>
            </w:pPr>
            <w:r w:rsidRPr="00983E37">
              <w:rPr>
                <w:lang w:val="en-GB"/>
              </w:rPr>
              <w:t>Digital – Bus CAN</w:t>
            </w:r>
          </w:p>
        </w:tc>
      </w:tr>
      <w:tr w:rsidR="00036275" w14:paraId="7A3CB4E4" w14:textId="77777777" w:rsidTr="5B29E28F">
        <w:tc>
          <w:tcPr>
            <w:tcW w:w="3254" w:type="dxa"/>
            <w:shd w:val="clear" w:color="auto" w:fill="auto"/>
          </w:tcPr>
          <w:p w14:paraId="37C7D22B" w14:textId="77777777" w:rsidR="00036275" w:rsidRDefault="00036275">
            <w:pPr>
              <w:snapToGrid w:val="0"/>
              <w:jc w:val="both"/>
            </w:pPr>
            <w:r>
              <w:t>Tension d’alimentation :</w:t>
            </w:r>
          </w:p>
        </w:tc>
        <w:tc>
          <w:tcPr>
            <w:tcW w:w="5598" w:type="dxa"/>
            <w:shd w:val="clear" w:color="auto" w:fill="auto"/>
          </w:tcPr>
          <w:p w14:paraId="0960D743" w14:textId="77777777" w:rsidR="00036275" w:rsidRDefault="00036275">
            <w:pPr>
              <w:snapToGrid w:val="0"/>
              <w:jc w:val="both"/>
            </w:pPr>
            <w:r>
              <w:t>24 VDC</w:t>
            </w:r>
          </w:p>
        </w:tc>
      </w:tr>
      <w:tr w:rsidR="00036275" w14:paraId="6AC5DA41" w14:textId="77777777" w:rsidTr="5B29E28F">
        <w:tc>
          <w:tcPr>
            <w:tcW w:w="3254" w:type="dxa"/>
            <w:shd w:val="clear" w:color="auto" w:fill="auto"/>
          </w:tcPr>
          <w:p w14:paraId="073C0F98" w14:textId="77777777" w:rsidR="00036275" w:rsidRDefault="00036275">
            <w:pPr>
              <w:snapToGrid w:val="0"/>
              <w:jc w:val="both"/>
            </w:pPr>
            <w:r>
              <w:t>Mode de raccordement :</w:t>
            </w:r>
          </w:p>
        </w:tc>
        <w:tc>
          <w:tcPr>
            <w:tcW w:w="5598" w:type="dxa"/>
            <w:shd w:val="clear" w:color="auto" w:fill="auto"/>
          </w:tcPr>
          <w:p w14:paraId="08E797F1" w14:textId="77777777" w:rsidR="00036275" w:rsidRDefault="00036275">
            <w:pPr>
              <w:snapToGrid w:val="0"/>
              <w:jc w:val="both"/>
            </w:pPr>
            <w:r>
              <w:t>4 fils (câble faradisé)</w:t>
            </w:r>
          </w:p>
        </w:tc>
      </w:tr>
      <w:tr w:rsidR="00036275" w14:paraId="3FC2902F" w14:textId="77777777" w:rsidTr="5B29E28F">
        <w:tc>
          <w:tcPr>
            <w:tcW w:w="3254" w:type="dxa"/>
            <w:shd w:val="clear" w:color="auto" w:fill="auto"/>
          </w:tcPr>
          <w:p w14:paraId="3D8050EC" w14:textId="77777777" w:rsidR="00036275" w:rsidRDefault="00036275">
            <w:pPr>
              <w:snapToGrid w:val="0"/>
              <w:jc w:val="both"/>
            </w:pPr>
            <w:r>
              <w:t>Réglages internes :</w:t>
            </w:r>
          </w:p>
        </w:tc>
        <w:tc>
          <w:tcPr>
            <w:tcW w:w="5598" w:type="dxa"/>
            <w:shd w:val="clear" w:color="auto" w:fill="auto"/>
          </w:tcPr>
          <w:p w14:paraId="2D5D4FB1" w14:textId="77777777" w:rsidR="00036275" w:rsidRDefault="00036275">
            <w:pPr>
              <w:snapToGrid w:val="0"/>
              <w:jc w:val="both"/>
            </w:pPr>
            <w:r>
              <w:t>Par potentiomètres</w:t>
            </w:r>
          </w:p>
        </w:tc>
      </w:tr>
      <w:tr w:rsidR="00036275" w14:paraId="4B94D5A5" w14:textId="77777777" w:rsidTr="5B29E28F">
        <w:tc>
          <w:tcPr>
            <w:tcW w:w="3254" w:type="dxa"/>
            <w:shd w:val="clear" w:color="auto" w:fill="auto"/>
          </w:tcPr>
          <w:p w14:paraId="3DEEC669" w14:textId="77777777" w:rsidR="00036275" w:rsidRDefault="00036275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3656B9AB" w14:textId="77777777" w:rsidR="00036275" w:rsidRDefault="00036275">
            <w:pPr>
              <w:snapToGrid w:val="0"/>
              <w:jc w:val="both"/>
            </w:pPr>
          </w:p>
        </w:tc>
      </w:tr>
      <w:tr w:rsidR="00036275" w14:paraId="1BDE5F61" w14:textId="77777777" w:rsidTr="5B29E28F">
        <w:tc>
          <w:tcPr>
            <w:tcW w:w="3254" w:type="dxa"/>
            <w:shd w:val="clear" w:color="auto" w:fill="auto"/>
          </w:tcPr>
          <w:p w14:paraId="4CBF3381" w14:textId="77777777" w:rsidR="00036275" w:rsidRDefault="00036275">
            <w:pPr>
              <w:snapToGrid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Marque : </w:t>
            </w:r>
          </w:p>
        </w:tc>
        <w:tc>
          <w:tcPr>
            <w:tcW w:w="5598" w:type="dxa"/>
            <w:shd w:val="clear" w:color="auto" w:fill="auto"/>
          </w:tcPr>
          <w:p w14:paraId="0D6E5DED" w14:textId="77777777" w:rsidR="00036275" w:rsidRDefault="00036275">
            <w:pPr>
              <w:snapToGrid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Dalemans</w:t>
            </w:r>
          </w:p>
        </w:tc>
      </w:tr>
    </w:tbl>
    <w:p w14:paraId="45FB0818" w14:textId="77777777" w:rsidR="00036275" w:rsidRDefault="00036275">
      <w:pPr>
        <w:jc w:val="both"/>
        <w:rPr>
          <w:sz w:val="22"/>
        </w:rPr>
      </w:pPr>
    </w:p>
    <w:p w14:paraId="0DECEE08" w14:textId="77777777" w:rsidR="00BB679A" w:rsidRDefault="00BB679A">
      <w:pPr>
        <w:jc w:val="both"/>
        <w:rPr>
          <w:b/>
          <w:bCs/>
          <w:sz w:val="22"/>
        </w:rPr>
      </w:pPr>
    </w:p>
    <w:p w14:paraId="6A28E2DE" w14:textId="77777777" w:rsidR="00BB679A" w:rsidRDefault="00BB679A">
      <w:pPr>
        <w:jc w:val="both"/>
        <w:rPr>
          <w:b/>
          <w:bCs/>
          <w:sz w:val="22"/>
        </w:rPr>
      </w:pPr>
    </w:p>
    <w:p w14:paraId="7F9D47A6" w14:textId="77777777" w:rsidR="00BB679A" w:rsidRDefault="00BB679A">
      <w:pPr>
        <w:jc w:val="both"/>
        <w:rPr>
          <w:b/>
          <w:bCs/>
          <w:sz w:val="22"/>
        </w:rPr>
      </w:pPr>
    </w:p>
    <w:p w14:paraId="5FD3CE5B" w14:textId="77777777" w:rsidR="00BB679A" w:rsidRDefault="00BB679A">
      <w:pPr>
        <w:jc w:val="both"/>
        <w:rPr>
          <w:b/>
          <w:bCs/>
          <w:sz w:val="22"/>
        </w:rPr>
      </w:pPr>
    </w:p>
    <w:p w14:paraId="4754A52D" w14:textId="4FD2AA15" w:rsidR="00036275" w:rsidRDefault="00036275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lastRenderedPageBreak/>
        <w:t>Caractéristiques des détecteurs de NO</w:t>
      </w:r>
      <w:r>
        <w:rPr>
          <w:b/>
          <w:bCs/>
          <w:sz w:val="22"/>
          <w:vertAlign w:val="subscript"/>
        </w:rPr>
        <w:t>2</w:t>
      </w:r>
      <w:r>
        <w:rPr>
          <w:b/>
          <w:bCs/>
          <w:sz w:val="22"/>
        </w:rPr>
        <w:t xml:space="preserve"> :</w:t>
      </w:r>
    </w:p>
    <w:p w14:paraId="049F31CB" w14:textId="77777777" w:rsidR="00036275" w:rsidRDefault="00036275">
      <w:pPr>
        <w:jc w:val="both"/>
        <w:rPr>
          <w:sz w:val="22"/>
        </w:rPr>
      </w:pPr>
    </w:p>
    <w:tbl>
      <w:tblPr>
        <w:tblW w:w="0" w:type="auto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275" w:rsidRPr="00EF7F71" w14:paraId="7BB471AA" w14:textId="77777777" w:rsidTr="5B29E28F">
        <w:tc>
          <w:tcPr>
            <w:tcW w:w="3254" w:type="dxa"/>
            <w:shd w:val="clear" w:color="auto" w:fill="auto"/>
          </w:tcPr>
          <w:p w14:paraId="39787D06" w14:textId="77777777" w:rsidR="00036275" w:rsidRPr="00EF7F71" w:rsidRDefault="00036275">
            <w:pPr>
              <w:snapToGrid w:val="0"/>
              <w:jc w:val="both"/>
            </w:pPr>
            <w:r w:rsidRPr="00EF7F71">
              <w:t>Gaz détecté :</w:t>
            </w:r>
            <w:r w:rsidRPr="00EF7F71">
              <w:tab/>
            </w:r>
          </w:p>
        </w:tc>
        <w:tc>
          <w:tcPr>
            <w:tcW w:w="5598" w:type="dxa"/>
            <w:shd w:val="clear" w:color="auto" w:fill="auto"/>
          </w:tcPr>
          <w:p w14:paraId="7E7FF555" w14:textId="77777777" w:rsidR="00036275" w:rsidRPr="00EF7F71" w:rsidRDefault="00036275">
            <w:pPr>
              <w:snapToGrid w:val="0"/>
              <w:jc w:val="both"/>
            </w:pPr>
            <w:r w:rsidRPr="00EF7F71">
              <w:t>NO</w:t>
            </w:r>
            <w:r w:rsidRPr="00EF7F71">
              <w:rPr>
                <w:vertAlign w:val="subscript"/>
              </w:rPr>
              <w:t>2</w:t>
            </w:r>
            <w:r w:rsidRPr="00EF7F71">
              <w:t xml:space="preserve"> – dioxyde d’azote</w:t>
            </w:r>
          </w:p>
        </w:tc>
      </w:tr>
      <w:tr w:rsidR="00036275" w:rsidRPr="00EF7F71" w14:paraId="513A21E3" w14:textId="77777777" w:rsidTr="5B29E28F">
        <w:tc>
          <w:tcPr>
            <w:tcW w:w="3254" w:type="dxa"/>
            <w:shd w:val="clear" w:color="auto" w:fill="auto"/>
          </w:tcPr>
          <w:p w14:paraId="76C1EE86" w14:textId="77777777" w:rsidR="00036275" w:rsidRPr="00EF7F71" w:rsidRDefault="00036275">
            <w:pPr>
              <w:snapToGrid w:val="0"/>
              <w:jc w:val="both"/>
            </w:pPr>
            <w:r w:rsidRPr="00EF7F71">
              <w:t>Gamme de mesure :</w:t>
            </w:r>
          </w:p>
        </w:tc>
        <w:tc>
          <w:tcPr>
            <w:tcW w:w="5598" w:type="dxa"/>
            <w:shd w:val="clear" w:color="auto" w:fill="auto"/>
          </w:tcPr>
          <w:p w14:paraId="3B13F26A" w14:textId="77777777" w:rsidR="00036275" w:rsidRPr="00EF7F71" w:rsidRDefault="00036275">
            <w:pPr>
              <w:snapToGrid w:val="0"/>
              <w:jc w:val="both"/>
            </w:pPr>
            <w:r>
              <w:t xml:space="preserve">0 – </w:t>
            </w:r>
            <w:r w:rsidR="4F1D3151" w:rsidRPr="5B29E28F">
              <w:t>3</w:t>
            </w:r>
            <w:r w:rsidRPr="5B29E28F">
              <w:t>0</w:t>
            </w:r>
            <w:r>
              <w:t xml:space="preserve"> ppm</w:t>
            </w:r>
          </w:p>
        </w:tc>
      </w:tr>
      <w:tr w:rsidR="00036275" w:rsidRPr="00EF7F71" w14:paraId="4C9C3FAB" w14:textId="77777777" w:rsidTr="5B29E28F">
        <w:trPr>
          <w:trHeight w:val="80"/>
        </w:trPr>
        <w:tc>
          <w:tcPr>
            <w:tcW w:w="3254" w:type="dxa"/>
            <w:shd w:val="clear" w:color="auto" w:fill="auto"/>
          </w:tcPr>
          <w:p w14:paraId="189A0BAD" w14:textId="77777777" w:rsidR="00036275" w:rsidRPr="00EF7F71" w:rsidRDefault="00036275">
            <w:pPr>
              <w:snapToGrid w:val="0"/>
              <w:jc w:val="both"/>
            </w:pPr>
            <w:r w:rsidRPr="00EF7F71">
              <w:t>Nombre de détecteurs :</w:t>
            </w:r>
          </w:p>
        </w:tc>
        <w:tc>
          <w:tcPr>
            <w:tcW w:w="5598" w:type="dxa"/>
            <w:shd w:val="clear" w:color="auto" w:fill="auto"/>
          </w:tcPr>
          <w:p w14:paraId="533D2821" w14:textId="77777777" w:rsidR="00036275" w:rsidRPr="00EB78E8" w:rsidRDefault="3BADA332" w:rsidP="5B29E28F">
            <w:pPr>
              <w:snapToGrid w:val="0"/>
              <w:jc w:val="both"/>
            </w:pPr>
            <w:r w:rsidRPr="5B29E28F">
              <w:t>64</w:t>
            </w:r>
          </w:p>
        </w:tc>
      </w:tr>
      <w:tr w:rsidR="00036275" w:rsidRPr="00EF7F71" w14:paraId="6CD30ED7" w14:textId="77777777" w:rsidTr="5B29E28F">
        <w:tc>
          <w:tcPr>
            <w:tcW w:w="3254" w:type="dxa"/>
            <w:shd w:val="clear" w:color="auto" w:fill="auto"/>
          </w:tcPr>
          <w:p w14:paraId="4E251FA8" w14:textId="77777777" w:rsidR="00036275" w:rsidRPr="00983E37" w:rsidRDefault="00036275">
            <w:pPr>
              <w:snapToGrid w:val="0"/>
              <w:jc w:val="both"/>
            </w:pPr>
            <w:r w:rsidRPr="00983E37">
              <w:t>Localisation :</w:t>
            </w:r>
            <w:r w:rsidRPr="00983E37">
              <w:tab/>
            </w:r>
          </w:p>
        </w:tc>
        <w:tc>
          <w:tcPr>
            <w:tcW w:w="5598" w:type="dxa"/>
            <w:shd w:val="clear" w:color="auto" w:fill="auto"/>
          </w:tcPr>
          <w:p w14:paraId="0461BE01" w14:textId="77777777" w:rsidR="00036275" w:rsidRPr="00983E37" w:rsidRDefault="00EF7F71">
            <w:pPr>
              <w:snapToGrid w:val="0"/>
              <w:jc w:val="both"/>
            </w:pPr>
            <w:r w:rsidRPr="00983E37">
              <w:t>A 1,5 m du sol</w:t>
            </w:r>
          </w:p>
        </w:tc>
      </w:tr>
      <w:tr w:rsidR="00036275" w:rsidRPr="00EF7F71" w14:paraId="0EBD3AFC" w14:textId="77777777" w:rsidTr="5B29E28F">
        <w:tc>
          <w:tcPr>
            <w:tcW w:w="3254" w:type="dxa"/>
            <w:shd w:val="clear" w:color="auto" w:fill="auto"/>
          </w:tcPr>
          <w:p w14:paraId="4FD65242" w14:textId="77777777" w:rsidR="00036275" w:rsidRPr="00983E37" w:rsidRDefault="00036275">
            <w:pPr>
              <w:snapToGrid w:val="0"/>
              <w:jc w:val="both"/>
            </w:pPr>
            <w:r w:rsidRPr="00983E37">
              <w:t>Principe :</w:t>
            </w:r>
          </w:p>
        </w:tc>
        <w:tc>
          <w:tcPr>
            <w:tcW w:w="5598" w:type="dxa"/>
            <w:shd w:val="clear" w:color="auto" w:fill="auto"/>
          </w:tcPr>
          <w:p w14:paraId="33160BB4" w14:textId="77777777" w:rsidR="00036275" w:rsidRPr="00983E37" w:rsidRDefault="00036275">
            <w:pPr>
              <w:snapToGrid w:val="0"/>
              <w:jc w:val="both"/>
            </w:pPr>
            <w:r w:rsidRPr="00983E37">
              <w:t>Electrochimique</w:t>
            </w:r>
          </w:p>
        </w:tc>
      </w:tr>
      <w:tr w:rsidR="00036275" w:rsidRPr="00EF7F71" w14:paraId="76E1C286" w14:textId="77777777" w:rsidTr="5B29E28F">
        <w:tc>
          <w:tcPr>
            <w:tcW w:w="3254" w:type="dxa"/>
            <w:shd w:val="clear" w:color="auto" w:fill="auto"/>
          </w:tcPr>
          <w:p w14:paraId="1FA62FCA" w14:textId="77777777" w:rsidR="00036275" w:rsidRPr="00983E37" w:rsidRDefault="00036275">
            <w:pPr>
              <w:snapToGrid w:val="0"/>
              <w:jc w:val="both"/>
            </w:pPr>
            <w:r w:rsidRPr="00983E37">
              <w:t>Seuils d’alarmes réglables :</w:t>
            </w:r>
          </w:p>
        </w:tc>
        <w:tc>
          <w:tcPr>
            <w:tcW w:w="5598" w:type="dxa"/>
            <w:shd w:val="clear" w:color="auto" w:fill="auto"/>
          </w:tcPr>
          <w:p w14:paraId="667CC889" w14:textId="77777777" w:rsidR="00036275" w:rsidRPr="00983E37" w:rsidRDefault="00036275">
            <w:pPr>
              <w:snapToGrid w:val="0"/>
              <w:jc w:val="both"/>
            </w:pPr>
            <w:r w:rsidRPr="00983E37">
              <w:t xml:space="preserve">A1 = </w:t>
            </w:r>
            <w:r w:rsidR="00997C6D" w:rsidRPr="00983E37">
              <w:t>3</w:t>
            </w:r>
            <w:r w:rsidRPr="00983E37">
              <w:t xml:space="preserve"> ppm</w:t>
            </w:r>
          </w:p>
          <w:p w14:paraId="29EC581D" w14:textId="77777777" w:rsidR="00036275" w:rsidRPr="00983E37" w:rsidRDefault="00036275">
            <w:pPr>
              <w:jc w:val="both"/>
            </w:pPr>
            <w:r w:rsidRPr="00983E37">
              <w:t xml:space="preserve">A2 = </w:t>
            </w:r>
            <w:r w:rsidR="00997C6D" w:rsidRPr="00983E37">
              <w:t>6</w:t>
            </w:r>
            <w:r w:rsidRPr="00983E37">
              <w:t xml:space="preserve"> ppm</w:t>
            </w:r>
          </w:p>
          <w:p w14:paraId="778047BB" w14:textId="77777777" w:rsidR="00036275" w:rsidRPr="00983E37" w:rsidRDefault="00036275" w:rsidP="00997C6D">
            <w:pPr>
              <w:jc w:val="both"/>
            </w:pPr>
            <w:r w:rsidRPr="00983E37">
              <w:t>A3 = 15 ppm</w:t>
            </w:r>
          </w:p>
        </w:tc>
      </w:tr>
      <w:tr w:rsidR="00036275" w:rsidRPr="00EF7F71" w14:paraId="2783C4CA" w14:textId="77777777" w:rsidTr="5B29E28F">
        <w:tc>
          <w:tcPr>
            <w:tcW w:w="3254" w:type="dxa"/>
            <w:shd w:val="clear" w:color="auto" w:fill="auto"/>
          </w:tcPr>
          <w:p w14:paraId="64B6E9C2" w14:textId="77777777" w:rsidR="00036275" w:rsidRPr="00983E37" w:rsidRDefault="00036275">
            <w:pPr>
              <w:snapToGrid w:val="0"/>
              <w:jc w:val="both"/>
            </w:pPr>
            <w:r w:rsidRPr="00983E37">
              <w:t>Temps de réponse T90 :</w:t>
            </w:r>
          </w:p>
        </w:tc>
        <w:tc>
          <w:tcPr>
            <w:tcW w:w="5598" w:type="dxa"/>
            <w:shd w:val="clear" w:color="auto" w:fill="auto"/>
          </w:tcPr>
          <w:p w14:paraId="680CBDF3" w14:textId="77777777" w:rsidR="00036275" w:rsidRPr="00983E37" w:rsidRDefault="00036275">
            <w:pPr>
              <w:snapToGrid w:val="0"/>
              <w:jc w:val="both"/>
            </w:pPr>
            <w:r w:rsidRPr="00983E37">
              <w:t>&lt; 45 s</w:t>
            </w:r>
          </w:p>
        </w:tc>
      </w:tr>
      <w:tr w:rsidR="00036275" w:rsidRPr="00EF7F71" w14:paraId="5437EBEA" w14:textId="77777777" w:rsidTr="5B29E28F">
        <w:tc>
          <w:tcPr>
            <w:tcW w:w="3254" w:type="dxa"/>
            <w:shd w:val="clear" w:color="auto" w:fill="auto"/>
          </w:tcPr>
          <w:p w14:paraId="067DA02E" w14:textId="72DF3428" w:rsidR="00036275" w:rsidRPr="00EF7F71" w:rsidRDefault="00036275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02BE9282" w14:textId="46014923" w:rsidR="00036275" w:rsidRPr="00EF7F71" w:rsidRDefault="00036275">
            <w:pPr>
              <w:snapToGrid w:val="0"/>
              <w:jc w:val="both"/>
            </w:pPr>
          </w:p>
        </w:tc>
      </w:tr>
      <w:tr w:rsidR="00036275" w:rsidRPr="00EF7F71" w14:paraId="7CD9D62B" w14:textId="77777777" w:rsidTr="5B29E28F">
        <w:tc>
          <w:tcPr>
            <w:tcW w:w="3254" w:type="dxa"/>
            <w:shd w:val="clear" w:color="auto" w:fill="auto"/>
          </w:tcPr>
          <w:p w14:paraId="74578967" w14:textId="77777777" w:rsidR="00036275" w:rsidRPr="00EF7F71" w:rsidRDefault="00036275">
            <w:pPr>
              <w:snapToGrid w:val="0"/>
              <w:jc w:val="both"/>
            </w:pPr>
            <w:r w:rsidRPr="00EF7F71">
              <w:t>Signal de sortie :</w:t>
            </w:r>
          </w:p>
        </w:tc>
        <w:tc>
          <w:tcPr>
            <w:tcW w:w="5598" w:type="dxa"/>
            <w:shd w:val="clear" w:color="auto" w:fill="auto"/>
          </w:tcPr>
          <w:p w14:paraId="76F74ECB" w14:textId="77777777" w:rsidR="00036275" w:rsidRPr="00EF7F71" w:rsidRDefault="00036275">
            <w:pPr>
              <w:snapToGrid w:val="0"/>
              <w:jc w:val="both"/>
            </w:pPr>
            <w:r w:rsidRPr="00EF7F71">
              <w:t>Digital – Bus CAN</w:t>
            </w:r>
          </w:p>
        </w:tc>
      </w:tr>
      <w:tr w:rsidR="00036275" w:rsidRPr="00EF7F71" w14:paraId="78118DFB" w14:textId="77777777" w:rsidTr="5B29E28F">
        <w:tc>
          <w:tcPr>
            <w:tcW w:w="3254" w:type="dxa"/>
            <w:shd w:val="clear" w:color="auto" w:fill="auto"/>
          </w:tcPr>
          <w:p w14:paraId="63A6E948" w14:textId="77777777" w:rsidR="00036275" w:rsidRPr="00EF7F71" w:rsidRDefault="00036275">
            <w:pPr>
              <w:snapToGrid w:val="0"/>
              <w:jc w:val="both"/>
            </w:pPr>
            <w:r w:rsidRPr="00EF7F71">
              <w:t>Tension d’alimentation :</w:t>
            </w:r>
          </w:p>
        </w:tc>
        <w:tc>
          <w:tcPr>
            <w:tcW w:w="5598" w:type="dxa"/>
            <w:shd w:val="clear" w:color="auto" w:fill="auto"/>
          </w:tcPr>
          <w:p w14:paraId="4EC37727" w14:textId="77777777" w:rsidR="00036275" w:rsidRPr="00EF7F71" w:rsidRDefault="00036275">
            <w:pPr>
              <w:snapToGrid w:val="0"/>
              <w:jc w:val="both"/>
            </w:pPr>
            <w:r w:rsidRPr="00EF7F71">
              <w:t>24 VDC</w:t>
            </w:r>
          </w:p>
        </w:tc>
      </w:tr>
      <w:tr w:rsidR="00036275" w:rsidRPr="00EF7F71" w14:paraId="79BEA899" w14:textId="77777777" w:rsidTr="5B29E28F">
        <w:tc>
          <w:tcPr>
            <w:tcW w:w="3254" w:type="dxa"/>
            <w:shd w:val="clear" w:color="auto" w:fill="auto"/>
          </w:tcPr>
          <w:p w14:paraId="1E35C820" w14:textId="77777777" w:rsidR="00036275" w:rsidRPr="00EF7F71" w:rsidRDefault="00036275">
            <w:pPr>
              <w:snapToGrid w:val="0"/>
              <w:jc w:val="both"/>
            </w:pPr>
            <w:r w:rsidRPr="00EF7F71">
              <w:t>Mode de raccordement :</w:t>
            </w:r>
          </w:p>
        </w:tc>
        <w:tc>
          <w:tcPr>
            <w:tcW w:w="5598" w:type="dxa"/>
            <w:shd w:val="clear" w:color="auto" w:fill="auto"/>
          </w:tcPr>
          <w:p w14:paraId="2A0EE085" w14:textId="77777777" w:rsidR="00036275" w:rsidRPr="00EF7F71" w:rsidRDefault="00036275">
            <w:pPr>
              <w:snapToGrid w:val="0"/>
              <w:jc w:val="both"/>
            </w:pPr>
            <w:r w:rsidRPr="00EF7F71">
              <w:t>4 fils (câble faradisé)</w:t>
            </w:r>
          </w:p>
        </w:tc>
      </w:tr>
      <w:tr w:rsidR="00036275" w:rsidRPr="00EF7F71" w14:paraId="23BAF211" w14:textId="77777777" w:rsidTr="5B29E28F">
        <w:tc>
          <w:tcPr>
            <w:tcW w:w="3254" w:type="dxa"/>
            <w:shd w:val="clear" w:color="auto" w:fill="auto"/>
          </w:tcPr>
          <w:p w14:paraId="3A19FC65" w14:textId="77777777" w:rsidR="00036275" w:rsidRPr="00EF7F71" w:rsidRDefault="00036275">
            <w:pPr>
              <w:snapToGrid w:val="0"/>
              <w:jc w:val="both"/>
            </w:pPr>
            <w:r w:rsidRPr="00EF7F71">
              <w:t>Réglages internes :</w:t>
            </w:r>
          </w:p>
        </w:tc>
        <w:tc>
          <w:tcPr>
            <w:tcW w:w="5598" w:type="dxa"/>
            <w:shd w:val="clear" w:color="auto" w:fill="auto"/>
          </w:tcPr>
          <w:p w14:paraId="4894D508" w14:textId="77777777" w:rsidR="00036275" w:rsidRPr="00EF7F71" w:rsidRDefault="00036275">
            <w:pPr>
              <w:snapToGrid w:val="0"/>
              <w:jc w:val="both"/>
            </w:pPr>
            <w:r w:rsidRPr="00EF7F71">
              <w:t>Par potentiomètres</w:t>
            </w:r>
          </w:p>
        </w:tc>
      </w:tr>
      <w:tr w:rsidR="00036275" w:rsidRPr="00EF7F71" w14:paraId="53128261" w14:textId="77777777" w:rsidTr="5B29E28F">
        <w:tc>
          <w:tcPr>
            <w:tcW w:w="3254" w:type="dxa"/>
            <w:shd w:val="clear" w:color="auto" w:fill="auto"/>
          </w:tcPr>
          <w:p w14:paraId="62486C05" w14:textId="77777777" w:rsidR="00036275" w:rsidRPr="00EF7F71" w:rsidRDefault="00036275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4101652C" w14:textId="77777777" w:rsidR="00036275" w:rsidRPr="00EF7F71" w:rsidRDefault="00036275">
            <w:pPr>
              <w:snapToGrid w:val="0"/>
              <w:jc w:val="both"/>
            </w:pPr>
          </w:p>
        </w:tc>
      </w:tr>
      <w:tr w:rsidR="00036275" w:rsidRPr="00EF7F71" w14:paraId="3D1EB305" w14:textId="77777777" w:rsidTr="5B29E28F">
        <w:tc>
          <w:tcPr>
            <w:tcW w:w="3254" w:type="dxa"/>
            <w:shd w:val="clear" w:color="auto" w:fill="auto"/>
          </w:tcPr>
          <w:p w14:paraId="52093C03" w14:textId="77777777" w:rsidR="00036275" w:rsidRPr="00EF7F71" w:rsidRDefault="00036275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F7F71">
              <w:rPr>
                <w:b/>
                <w:bCs/>
                <w:i/>
                <w:iCs/>
              </w:rPr>
              <w:t xml:space="preserve">Marque : </w:t>
            </w:r>
          </w:p>
        </w:tc>
        <w:tc>
          <w:tcPr>
            <w:tcW w:w="5598" w:type="dxa"/>
            <w:shd w:val="clear" w:color="auto" w:fill="auto"/>
          </w:tcPr>
          <w:p w14:paraId="6A79EC77" w14:textId="77777777" w:rsidR="00036275" w:rsidRPr="00EF7F71" w:rsidRDefault="00036275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F7F71">
              <w:rPr>
                <w:b/>
                <w:bCs/>
                <w:i/>
                <w:iCs/>
              </w:rPr>
              <w:t>Dalemans</w:t>
            </w:r>
          </w:p>
        </w:tc>
      </w:tr>
    </w:tbl>
    <w:p w14:paraId="4B99056E" w14:textId="77777777" w:rsidR="00036275" w:rsidRDefault="00036275">
      <w:pPr>
        <w:jc w:val="both"/>
        <w:rPr>
          <w:sz w:val="22"/>
        </w:rPr>
      </w:pPr>
    </w:p>
    <w:p w14:paraId="1299C43A" w14:textId="77777777" w:rsidR="00036275" w:rsidRDefault="00036275">
      <w:pPr>
        <w:jc w:val="both"/>
        <w:rPr>
          <w:sz w:val="22"/>
        </w:rPr>
      </w:pPr>
    </w:p>
    <w:p w14:paraId="2DD58AB5" w14:textId="77777777" w:rsidR="00036275" w:rsidRDefault="00036275">
      <w:pPr>
        <w:jc w:val="both"/>
        <w:rPr>
          <w:b/>
          <w:sz w:val="22"/>
        </w:rPr>
      </w:pPr>
      <w:r>
        <w:rPr>
          <w:b/>
          <w:sz w:val="22"/>
        </w:rPr>
        <w:t>Caractéristiques des détecteurs de LPG :</w:t>
      </w:r>
    </w:p>
    <w:p w14:paraId="4DDBEF00" w14:textId="77777777" w:rsidR="00036275" w:rsidRDefault="00036275">
      <w:pPr>
        <w:jc w:val="both"/>
        <w:rPr>
          <w:sz w:val="22"/>
        </w:rPr>
      </w:pPr>
    </w:p>
    <w:tbl>
      <w:tblPr>
        <w:tblW w:w="0" w:type="auto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275" w14:paraId="2E4D26DB" w14:textId="77777777" w:rsidTr="5B29E28F">
        <w:tc>
          <w:tcPr>
            <w:tcW w:w="3254" w:type="dxa"/>
            <w:shd w:val="clear" w:color="auto" w:fill="auto"/>
          </w:tcPr>
          <w:p w14:paraId="2C21B0E9" w14:textId="77777777" w:rsidR="00036275" w:rsidRDefault="00036275">
            <w:pPr>
              <w:snapToGrid w:val="0"/>
              <w:jc w:val="both"/>
            </w:pPr>
            <w:r>
              <w:t>Gaz détecté :</w:t>
            </w:r>
            <w:r>
              <w:tab/>
            </w:r>
          </w:p>
        </w:tc>
        <w:tc>
          <w:tcPr>
            <w:tcW w:w="5598" w:type="dxa"/>
            <w:shd w:val="clear" w:color="auto" w:fill="auto"/>
          </w:tcPr>
          <w:p w14:paraId="5B5DC0E2" w14:textId="77777777" w:rsidR="00036275" w:rsidRDefault="00036275">
            <w:pPr>
              <w:snapToGrid w:val="0"/>
              <w:jc w:val="both"/>
              <w:rPr>
                <w:lang w:val="en-GB"/>
              </w:rPr>
            </w:pPr>
            <w:r>
              <w:rPr>
                <w:lang w:val="en-GB"/>
              </w:rPr>
              <w:t>LPG</w:t>
            </w:r>
          </w:p>
        </w:tc>
      </w:tr>
      <w:tr w:rsidR="00036275" w14:paraId="49881FC3" w14:textId="77777777" w:rsidTr="5B29E28F">
        <w:tc>
          <w:tcPr>
            <w:tcW w:w="3254" w:type="dxa"/>
            <w:shd w:val="clear" w:color="auto" w:fill="auto"/>
          </w:tcPr>
          <w:p w14:paraId="38C66278" w14:textId="77777777" w:rsidR="00036275" w:rsidRDefault="00036275">
            <w:pPr>
              <w:snapToGrid w:val="0"/>
              <w:jc w:val="both"/>
            </w:pPr>
            <w:r>
              <w:t>Gamme de mesure :</w:t>
            </w:r>
          </w:p>
        </w:tc>
        <w:tc>
          <w:tcPr>
            <w:tcW w:w="5598" w:type="dxa"/>
            <w:shd w:val="clear" w:color="auto" w:fill="auto"/>
          </w:tcPr>
          <w:p w14:paraId="69AB8763" w14:textId="77777777" w:rsidR="00036275" w:rsidRDefault="00036275">
            <w:pPr>
              <w:snapToGrid w:val="0"/>
              <w:jc w:val="both"/>
            </w:pPr>
            <w:r>
              <w:t>0 – 100 %LIE</w:t>
            </w:r>
          </w:p>
        </w:tc>
      </w:tr>
      <w:tr w:rsidR="00036275" w14:paraId="3CE52374" w14:textId="77777777" w:rsidTr="5B29E28F">
        <w:tc>
          <w:tcPr>
            <w:tcW w:w="3254" w:type="dxa"/>
            <w:shd w:val="clear" w:color="auto" w:fill="auto"/>
          </w:tcPr>
          <w:p w14:paraId="61D225F0" w14:textId="77777777" w:rsidR="00036275" w:rsidRDefault="00036275" w:rsidP="5B29E28F">
            <w:pPr>
              <w:snapToGrid w:val="0"/>
              <w:jc w:val="both"/>
            </w:pPr>
            <w:r w:rsidRPr="5B29E28F">
              <w:t>Nombre de détecteurs :</w:t>
            </w:r>
          </w:p>
        </w:tc>
        <w:tc>
          <w:tcPr>
            <w:tcW w:w="5598" w:type="dxa"/>
            <w:shd w:val="clear" w:color="auto" w:fill="auto"/>
          </w:tcPr>
          <w:p w14:paraId="5725ECBC" w14:textId="77777777" w:rsidR="00036275" w:rsidRPr="00CE6D5E" w:rsidRDefault="0EE4A110" w:rsidP="5B29E28F">
            <w:pPr>
              <w:snapToGrid w:val="0"/>
              <w:jc w:val="both"/>
            </w:pPr>
            <w:r w:rsidRPr="5B29E28F">
              <w:t>64</w:t>
            </w:r>
          </w:p>
        </w:tc>
      </w:tr>
      <w:tr w:rsidR="00036275" w14:paraId="5BF46AC0" w14:textId="77777777" w:rsidTr="5B29E28F">
        <w:tc>
          <w:tcPr>
            <w:tcW w:w="3254" w:type="dxa"/>
            <w:shd w:val="clear" w:color="auto" w:fill="auto"/>
          </w:tcPr>
          <w:p w14:paraId="0BA1165E" w14:textId="77777777" w:rsidR="00036275" w:rsidRDefault="00036275">
            <w:pPr>
              <w:snapToGrid w:val="0"/>
              <w:jc w:val="both"/>
            </w:pPr>
            <w:r>
              <w:t>Localisation :</w:t>
            </w:r>
            <w:r>
              <w:tab/>
            </w:r>
          </w:p>
        </w:tc>
        <w:tc>
          <w:tcPr>
            <w:tcW w:w="5598" w:type="dxa"/>
            <w:shd w:val="clear" w:color="auto" w:fill="auto"/>
          </w:tcPr>
          <w:p w14:paraId="2B2EB596" w14:textId="77777777" w:rsidR="00036275" w:rsidRDefault="00036275">
            <w:pPr>
              <w:snapToGrid w:val="0"/>
              <w:jc w:val="both"/>
            </w:pPr>
            <w:r>
              <w:t>A 15 cm du sol</w:t>
            </w:r>
          </w:p>
        </w:tc>
      </w:tr>
      <w:tr w:rsidR="00036275" w14:paraId="76184323" w14:textId="77777777" w:rsidTr="5B29E28F">
        <w:tc>
          <w:tcPr>
            <w:tcW w:w="3254" w:type="dxa"/>
            <w:shd w:val="clear" w:color="auto" w:fill="auto"/>
          </w:tcPr>
          <w:p w14:paraId="0128CF11" w14:textId="77777777" w:rsidR="00036275" w:rsidRDefault="00036275">
            <w:pPr>
              <w:snapToGrid w:val="0"/>
              <w:jc w:val="both"/>
            </w:pPr>
            <w:r>
              <w:t>Principe :</w:t>
            </w:r>
          </w:p>
        </w:tc>
        <w:tc>
          <w:tcPr>
            <w:tcW w:w="5598" w:type="dxa"/>
            <w:shd w:val="clear" w:color="auto" w:fill="auto"/>
          </w:tcPr>
          <w:p w14:paraId="13147DF7" w14:textId="77777777" w:rsidR="00036275" w:rsidRDefault="00036275">
            <w:pPr>
              <w:snapToGrid w:val="0"/>
              <w:jc w:val="both"/>
            </w:pPr>
            <w:r>
              <w:t>Combustion Catalytique</w:t>
            </w:r>
          </w:p>
        </w:tc>
      </w:tr>
      <w:tr w:rsidR="00036275" w14:paraId="07A73C1B" w14:textId="77777777" w:rsidTr="5B29E28F">
        <w:tc>
          <w:tcPr>
            <w:tcW w:w="3254" w:type="dxa"/>
            <w:shd w:val="clear" w:color="auto" w:fill="auto"/>
          </w:tcPr>
          <w:p w14:paraId="79575B93" w14:textId="77777777" w:rsidR="00036275" w:rsidRDefault="00036275">
            <w:pPr>
              <w:snapToGrid w:val="0"/>
              <w:jc w:val="both"/>
            </w:pPr>
            <w:r>
              <w:t>Seuils d’alarmes réglables :</w:t>
            </w:r>
          </w:p>
        </w:tc>
        <w:tc>
          <w:tcPr>
            <w:tcW w:w="5598" w:type="dxa"/>
            <w:shd w:val="clear" w:color="auto" w:fill="auto"/>
          </w:tcPr>
          <w:p w14:paraId="5434ED5D" w14:textId="77777777" w:rsidR="00036275" w:rsidRDefault="00036275">
            <w:pPr>
              <w:snapToGrid w:val="0"/>
              <w:jc w:val="both"/>
              <w:rPr>
                <w:lang w:val="de-DE"/>
              </w:rPr>
            </w:pPr>
            <w:r>
              <w:rPr>
                <w:lang w:val="de-DE"/>
              </w:rPr>
              <w:t>A1 = 10 %LIE</w:t>
            </w:r>
          </w:p>
          <w:p w14:paraId="6D01EEE2" w14:textId="77777777" w:rsidR="00036275" w:rsidRDefault="00036275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A2 = 20 %LIE</w:t>
            </w:r>
          </w:p>
          <w:p w14:paraId="0B18054C" w14:textId="77777777" w:rsidR="00036275" w:rsidRDefault="7C88F910">
            <w:pPr>
              <w:jc w:val="both"/>
              <w:rPr>
                <w:lang w:val="de-DE"/>
              </w:rPr>
            </w:pPr>
            <w:r w:rsidRPr="5B29E28F">
              <w:rPr>
                <w:lang w:val="de-DE"/>
              </w:rPr>
              <w:t xml:space="preserve">A3 = </w:t>
            </w:r>
            <w:r w:rsidR="17F59FA8" w:rsidRPr="5B29E28F">
              <w:rPr>
                <w:lang w:val="de-DE"/>
              </w:rPr>
              <w:t>40</w:t>
            </w:r>
            <w:r w:rsidRPr="5B29E28F">
              <w:rPr>
                <w:lang w:val="de-DE"/>
              </w:rPr>
              <w:t xml:space="preserve"> %LIE</w:t>
            </w:r>
          </w:p>
        </w:tc>
      </w:tr>
      <w:tr w:rsidR="00036275" w14:paraId="24FF2805" w14:textId="77777777" w:rsidTr="5B29E28F">
        <w:tc>
          <w:tcPr>
            <w:tcW w:w="3254" w:type="dxa"/>
            <w:shd w:val="clear" w:color="auto" w:fill="auto"/>
          </w:tcPr>
          <w:p w14:paraId="3931257E" w14:textId="77777777" w:rsidR="00036275" w:rsidRDefault="00036275">
            <w:pPr>
              <w:snapToGrid w:val="0"/>
              <w:jc w:val="both"/>
            </w:pPr>
            <w:r>
              <w:t>Temps de réponse T90 :</w:t>
            </w:r>
          </w:p>
        </w:tc>
        <w:tc>
          <w:tcPr>
            <w:tcW w:w="5598" w:type="dxa"/>
            <w:shd w:val="clear" w:color="auto" w:fill="auto"/>
          </w:tcPr>
          <w:p w14:paraId="0690CAB4" w14:textId="77777777" w:rsidR="00036275" w:rsidRDefault="00036275">
            <w:pPr>
              <w:snapToGrid w:val="0"/>
              <w:jc w:val="both"/>
            </w:pPr>
            <w:r>
              <w:t>&lt; 45 s</w:t>
            </w:r>
          </w:p>
        </w:tc>
      </w:tr>
      <w:tr w:rsidR="00036275" w14:paraId="298B6980" w14:textId="77777777" w:rsidTr="5B29E28F">
        <w:tc>
          <w:tcPr>
            <w:tcW w:w="3254" w:type="dxa"/>
            <w:shd w:val="clear" w:color="auto" w:fill="auto"/>
          </w:tcPr>
          <w:p w14:paraId="1D12BDA4" w14:textId="77777777" w:rsidR="00036275" w:rsidRDefault="00036275">
            <w:pPr>
              <w:snapToGrid w:val="0"/>
              <w:jc w:val="both"/>
            </w:pPr>
            <w:r>
              <w:t>Précision :</w:t>
            </w:r>
          </w:p>
        </w:tc>
        <w:tc>
          <w:tcPr>
            <w:tcW w:w="5598" w:type="dxa"/>
            <w:shd w:val="clear" w:color="auto" w:fill="auto"/>
          </w:tcPr>
          <w:p w14:paraId="6D7DD7D0" w14:textId="77777777" w:rsidR="00036275" w:rsidRDefault="00036275">
            <w:pPr>
              <w:snapToGrid w:val="0"/>
              <w:jc w:val="both"/>
            </w:pPr>
            <w:r>
              <w:t>1 %LIE</w:t>
            </w:r>
          </w:p>
        </w:tc>
      </w:tr>
      <w:tr w:rsidR="00036275" w14:paraId="285A820F" w14:textId="77777777" w:rsidTr="5B29E28F">
        <w:tc>
          <w:tcPr>
            <w:tcW w:w="3254" w:type="dxa"/>
            <w:shd w:val="clear" w:color="auto" w:fill="auto"/>
          </w:tcPr>
          <w:p w14:paraId="00525A67" w14:textId="77777777" w:rsidR="00036275" w:rsidRDefault="00036275">
            <w:pPr>
              <w:snapToGrid w:val="0"/>
              <w:jc w:val="both"/>
            </w:pPr>
            <w:r>
              <w:t>Signal de sortie :</w:t>
            </w:r>
          </w:p>
        </w:tc>
        <w:tc>
          <w:tcPr>
            <w:tcW w:w="5598" w:type="dxa"/>
            <w:shd w:val="clear" w:color="auto" w:fill="auto"/>
          </w:tcPr>
          <w:p w14:paraId="4CA4E13E" w14:textId="77777777" w:rsidR="00036275" w:rsidRDefault="00036275">
            <w:pPr>
              <w:snapToGrid w:val="0"/>
              <w:jc w:val="both"/>
            </w:pPr>
            <w:r>
              <w:t>Digital – Bus CAN</w:t>
            </w:r>
          </w:p>
        </w:tc>
      </w:tr>
      <w:tr w:rsidR="00036275" w14:paraId="2CE593F7" w14:textId="77777777" w:rsidTr="5B29E28F">
        <w:tc>
          <w:tcPr>
            <w:tcW w:w="3254" w:type="dxa"/>
            <w:shd w:val="clear" w:color="auto" w:fill="auto"/>
          </w:tcPr>
          <w:p w14:paraId="7D4AA643" w14:textId="77777777" w:rsidR="00036275" w:rsidRDefault="00036275">
            <w:pPr>
              <w:snapToGrid w:val="0"/>
              <w:jc w:val="both"/>
            </w:pPr>
            <w:r>
              <w:t>Tension d’alimentation :</w:t>
            </w:r>
          </w:p>
        </w:tc>
        <w:tc>
          <w:tcPr>
            <w:tcW w:w="5598" w:type="dxa"/>
            <w:shd w:val="clear" w:color="auto" w:fill="auto"/>
          </w:tcPr>
          <w:p w14:paraId="21AC113D" w14:textId="77777777" w:rsidR="00036275" w:rsidRDefault="00036275">
            <w:pPr>
              <w:snapToGrid w:val="0"/>
              <w:jc w:val="both"/>
            </w:pPr>
            <w:r>
              <w:t>24 VDC</w:t>
            </w:r>
          </w:p>
        </w:tc>
      </w:tr>
      <w:tr w:rsidR="00036275" w14:paraId="676B1E95" w14:textId="77777777" w:rsidTr="5B29E28F">
        <w:tc>
          <w:tcPr>
            <w:tcW w:w="3254" w:type="dxa"/>
            <w:shd w:val="clear" w:color="auto" w:fill="auto"/>
          </w:tcPr>
          <w:p w14:paraId="0BA524AD" w14:textId="77777777" w:rsidR="00036275" w:rsidRDefault="00036275">
            <w:pPr>
              <w:snapToGrid w:val="0"/>
              <w:jc w:val="both"/>
            </w:pPr>
            <w:r>
              <w:t>Mode de raccordement :</w:t>
            </w:r>
          </w:p>
        </w:tc>
        <w:tc>
          <w:tcPr>
            <w:tcW w:w="5598" w:type="dxa"/>
            <w:shd w:val="clear" w:color="auto" w:fill="auto"/>
          </w:tcPr>
          <w:p w14:paraId="0678F670" w14:textId="77777777" w:rsidR="00036275" w:rsidRDefault="00036275">
            <w:pPr>
              <w:snapToGrid w:val="0"/>
              <w:jc w:val="both"/>
            </w:pPr>
            <w:r>
              <w:t>4 fils (câble faradisé)</w:t>
            </w:r>
          </w:p>
        </w:tc>
      </w:tr>
      <w:tr w:rsidR="00036275" w14:paraId="62282078" w14:textId="77777777" w:rsidTr="5B29E28F">
        <w:tc>
          <w:tcPr>
            <w:tcW w:w="3254" w:type="dxa"/>
            <w:shd w:val="clear" w:color="auto" w:fill="auto"/>
          </w:tcPr>
          <w:p w14:paraId="701340DE" w14:textId="77777777" w:rsidR="00036275" w:rsidRDefault="00036275">
            <w:pPr>
              <w:snapToGrid w:val="0"/>
              <w:jc w:val="both"/>
            </w:pPr>
            <w:r>
              <w:t>Réglages internes :</w:t>
            </w:r>
          </w:p>
        </w:tc>
        <w:tc>
          <w:tcPr>
            <w:tcW w:w="5598" w:type="dxa"/>
            <w:shd w:val="clear" w:color="auto" w:fill="auto"/>
          </w:tcPr>
          <w:p w14:paraId="1134B189" w14:textId="77777777" w:rsidR="00036275" w:rsidRDefault="00036275">
            <w:pPr>
              <w:snapToGrid w:val="0"/>
              <w:jc w:val="both"/>
            </w:pPr>
            <w:r>
              <w:t>Par potentiomètres</w:t>
            </w:r>
          </w:p>
        </w:tc>
      </w:tr>
      <w:tr w:rsidR="00036275" w14:paraId="3461D779" w14:textId="77777777" w:rsidTr="5B29E28F">
        <w:tc>
          <w:tcPr>
            <w:tcW w:w="3254" w:type="dxa"/>
            <w:shd w:val="clear" w:color="auto" w:fill="auto"/>
          </w:tcPr>
          <w:p w14:paraId="3CF2D8B6" w14:textId="77777777" w:rsidR="00036275" w:rsidRDefault="00036275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0FB78278" w14:textId="77777777" w:rsidR="00036275" w:rsidRDefault="00036275">
            <w:pPr>
              <w:snapToGrid w:val="0"/>
              <w:jc w:val="both"/>
            </w:pPr>
          </w:p>
        </w:tc>
      </w:tr>
      <w:tr w:rsidR="00036275" w14:paraId="1718DEED" w14:textId="77777777" w:rsidTr="5B29E28F">
        <w:tc>
          <w:tcPr>
            <w:tcW w:w="3254" w:type="dxa"/>
            <w:shd w:val="clear" w:color="auto" w:fill="auto"/>
          </w:tcPr>
          <w:p w14:paraId="13ACA931" w14:textId="77777777" w:rsidR="00036275" w:rsidRDefault="00036275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Marque : </w:t>
            </w:r>
          </w:p>
        </w:tc>
        <w:tc>
          <w:tcPr>
            <w:tcW w:w="5598" w:type="dxa"/>
            <w:shd w:val="clear" w:color="auto" w:fill="auto"/>
          </w:tcPr>
          <w:p w14:paraId="2CAD8770" w14:textId="77777777" w:rsidR="00036275" w:rsidRDefault="00036275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Dalemans</w:t>
            </w:r>
          </w:p>
        </w:tc>
      </w:tr>
    </w:tbl>
    <w:p w14:paraId="1FC39945" w14:textId="77777777" w:rsidR="00036275" w:rsidRDefault="00036275">
      <w:pPr>
        <w:jc w:val="both"/>
        <w:rPr>
          <w:sz w:val="22"/>
        </w:rPr>
      </w:pPr>
    </w:p>
    <w:p w14:paraId="0562CB0E" w14:textId="77777777" w:rsidR="00036275" w:rsidRDefault="00036275">
      <w:pPr>
        <w:jc w:val="both"/>
        <w:rPr>
          <w:sz w:val="22"/>
        </w:rPr>
      </w:pPr>
    </w:p>
    <w:p w14:paraId="0A8E8D1D" w14:textId="77777777" w:rsidR="00036275" w:rsidRDefault="00036275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Caractéristiques du central d’alarmes et de mesure :</w:t>
      </w:r>
    </w:p>
    <w:p w14:paraId="34CE0A41" w14:textId="77777777" w:rsidR="00036275" w:rsidRDefault="00036275">
      <w:pPr>
        <w:jc w:val="both"/>
      </w:pPr>
    </w:p>
    <w:tbl>
      <w:tblPr>
        <w:tblW w:w="0" w:type="auto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275" w14:paraId="6B3F532C" w14:textId="77777777" w:rsidTr="33AF97F8">
        <w:tc>
          <w:tcPr>
            <w:tcW w:w="3254" w:type="dxa"/>
            <w:shd w:val="clear" w:color="auto" w:fill="auto"/>
          </w:tcPr>
          <w:p w14:paraId="36127478" w14:textId="77777777" w:rsidR="00036275" w:rsidRDefault="00036275">
            <w:pPr>
              <w:snapToGrid w:val="0"/>
              <w:jc w:val="both"/>
            </w:pPr>
            <w:r>
              <w:t>Types d’entrées :</w:t>
            </w:r>
          </w:p>
        </w:tc>
        <w:tc>
          <w:tcPr>
            <w:tcW w:w="5598" w:type="dxa"/>
            <w:shd w:val="clear" w:color="auto" w:fill="auto"/>
          </w:tcPr>
          <w:p w14:paraId="0C9FD527" w14:textId="77777777" w:rsidR="00036275" w:rsidRDefault="00036275">
            <w:pPr>
              <w:snapToGrid w:val="0"/>
              <w:jc w:val="both"/>
            </w:pPr>
            <w:r>
              <w:t>Sérielles – Bus CAN</w:t>
            </w:r>
          </w:p>
        </w:tc>
      </w:tr>
      <w:tr w:rsidR="00036275" w14:paraId="5EB4E57E" w14:textId="77777777" w:rsidTr="33AF97F8">
        <w:tc>
          <w:tcPr>
            <w:tcW w:w="3254" w:type="dxa"/>
            <w:shd w:val="clear" w:color="auto" w:fill="auto"/>
          </w:tcPr>
          <w:p w14:paraId="799EDB35" w14:textId="77777777" w:rsidR="00036275" w:rsidRPr="00983E37" w:rsidRDefault="00036275">
            <w:pPr>
              <w:snapToGrid w:val="0"/>
              <w:jc w:val="both"/>
            </w:pPr>
            <w:r w:rsidRPr="00983E37">
              <w:t xml:space="preserve">Nombre d’entrées minimum : </w:t>
            </w:r>
          </w:p>
        </w:tc>
        <w:tc>
          <w:tcPr>
            <w:tcW w:w="5598" w:type="dxa"/>
            <w:shd w:val="clear" w:color="auto" w:fill="auto"/>
          </w:tcPr>
          <w:p w14:paraId="75F4D6FF" w14:textId="77777777" w:rsidR="00036275" w:rsidRPr="00983E37" w:rsidRDefault="00036275">
            <w:pPr>
              <w:snapToGrid w:val="0"/>
              <w:jc w:val="both"/>
            </w:pPr>
            <w:r w:rsidRPr="00983E37">
              <w:t>En fonction du nombre de détecteurs</w:t>
            </w:r>
          </w:p>
        </w:tc>
      </w:tr>
      <w:tr w:rsidR="00036275" w14:paraId="1A172AB5" w14:textId="77777777" w:rsidTr="33AF97F8">
        <w:tc>
          <w:tcPr>
            <w:tcW w:w="3254" w:type="dxa"/>
            <w:shd w:val="clear" w:color="auto" w:fill="auto"/>
          </w:tcPr>
          <w:p w14:paraId="44195957" w14:textId="77777777" w:rsidR="00036275" w:rsidRPr="00983E37" w:rsidRDefault="00036275">
            <w:pPr>
              <w:snapToGrid w:val="0"/>
              <w:jc w:val="both"/>
            </w:pPr>
            <w:r w:rsidRPr="00983E37">
              <w:t>Nombre d’entrées max. :</w:t>
            </w:r>
          </w:p>
        </w:tc>
        <w:tc>
          <w:tcPr>
            <w:tcW w:w="5598" w:type="dxa"/>
            <w:shd w:val="clear" w:color="auto" w:fill="auto"/>
          </w:tcPr>
          <w:p w14:paraId="13EB9DE1" w14:textId="77777777" w:rsidR="00036275" w:rsidRPr="00983E37" w:rsidRDefault="00036275" w:rsidP="008A3B84">
            <w:pPr>
              <w:snapToGrid w:val="0"/>
              <w:jc w:val="both"/>
            </w:pPr>
            <w:r w:rsidRPr="00983E37">
              <w:t>6</w:t>
            </w:r>
            <w:r w:rsidR="008A3B84" w:rsidRPr="00983E37">
              <w:t>4</w:t>
            </w:r>
          </w:p>
        </w:tc>
      </w:tr>
      <w:tr w:rsidR="00036275" w14:paraId="14553259" w14:textId="77777777" w:rsidTr="33AF97F8">
        <w:tc>
          <w:tcPr>
            <w:tcW w:w="3254" w:type="dxa"/>
            <w:shd w:val="clear" w:color="auto" w:fill="auto"/>
          </w:tcPr>
          <w:p w14:paraId="788423D9" w14:textId="77777777" w:rsidR="00036275" w:rsidRPr="00983E37" w:rsidRDefault="00036275">
            <w:pPr>
              <w:snapToGrid w:val="0"/>
              <w:jc w:val="both"/>
            </w:pPr>
            <w:r w:rsidRPr="00983E37">
              <w:t>Affichage :</w:t>
            </w:r>
          </w:p>
        </w:tc>
        <w:tc>
          <w:tcPr>
            <w:tcW w:w="5598" w:type="dxa"/>
            <w:shd w:val="clear" w:color="auto" w:fill="auto"/>
          </w:tcPr>
          <w:p w14:paraId="3E1356DE" w14:textId="77777777" w:rsidR="00036275" w:rsidRPr="00983E37" w:rsidRDefault="00036275">
            <w:pPr>
              <w:snapToGrid w:val="0"/>
              <w:jc w:val="both"/>
            </w:pPr>
            <w:r w:rsidRPr="00983E37">
              <w:t>Ecran LCD graphique rétro-éclairé</w:t>
            </w:r>
          </w:p>
        </w:tc>
      </w:tr>
      <w:tr w:rsidR="00036275" w14:paraId="067370B2" w14:textId="77777777" w:rsidTr="33AF97F8">
        <w:tc>
          <w:tcPr>
            <w:tcW w:w="3254" w:type="dxa"/>
            <w:shd w:val="clear" w:color="auto" w:fill="auto"/>
          </w:tcPr>
          <w:p w14:paraId="5195BC01" w14:textId="77777777" w:rsidR="00036275" w:rsidRPr="00983E37" w:rsidRDefault="00036275">
            <w:pPr>
              <w:snapToGrid w:val="0"/>
              <w:jc w:val="both"/>
            </w:pPr>
            <w:r w:rsidRPr="00983E37">
              <w:t>Alarmes :</w:t>
            </w:r>
          </w:p>
        </w:tc>
        <w:tc>
          <w:tcPr>
            <w:tcW w:w="5598" w:type="dxa"/>
            <w:shd w:val="clear" w:color="auto" w:fill="auto"/>
          </w:tcPr>
          <w:p w14:paraId="511265D1" w14:textId="20F6EACF" w:rsidR="00036275" w:rsidRPr="00983E37" w:rsidRDefault="00036275">
            <w:pPr>
              <w:snapToGrid w:val="0"/>
              <w:jc w:val="both"/>
            </w:pPr>
            <w:r>
              <w:t xml:space="preserve">4 seuils programmables (valeur instantanée </w:t>
            </w:r>
            <w:r w:rsidR="49034525">
              <w:t>ou moyenne</w:t>
            </w:r>
            <w:r>
              <w:t>)</w:t>
            </w:r>
          </w:p>
        </w:tc>
      </w:tr>
      <w:tr w:rsidR="00036275" w14:paraId="27E2099E" w14:textId="77777777" w:rsidTr="33AF97F8">
        <w:tc>
          <w:tcPr>
            <w:tcW w:w="3254" w:type="dxa"/>
            <w:shd w:val="clear" w:color="auto" w:fill="auto"/>
          </w:tcPr>
          <w:p w14:paraId="3CBBA222" w14:textId="77777777" w:rsidR="00036275" w:rsidRPr="00983E37" w:rsidRDefault="00036275">
            <w:pPr>
              <w:snapToGrid w:val="0"/>
              <w:jc w:val="both"/>
            </w:pPr>
            <w:r w:rsidRPr="00983E37">
              <w:t>Dérangement :</w:t>
            </w:r>
          </w:p>
        </w:tc>
        <w:tc>
          <w:tcPr>
            <w:tcW w:w="5598" w:type="dxa"/>
            <w:shd w:val="clear" w:color="auto" w:fill="auto"/>
          </w:tcPr>
          <w:p w14:paraId="5CF28C16" w14:textId="77777777" w:rsidR="00036275" w:rsidRPr="00983E37" w:rsidRDefault="00036275">
            <w:pPr>
              <w:snapToGrid w:val="0"/>
              <w:jc w:val="both"/>
            </w:pPr>
            <w:r w:rsidRPr="00983E37">
              <w:t>1 seuil</w:t>
            </w:r>
          </w:p>
        </w:tc>
      </w:tr>
      <w:tr w:rsidR="00036275" w14:paraId="3D554B95" w14:textId="77777777" w:rsidTr="33AF97F8">
        <w:tc>
          <w:tcPr>
            <w:tcW w:w="3254" w:type="dxa"/>
            <w:shd w:val="clear" w:color="auto" w:fill="auto"/>
          </w:tcPr>
          <w:p w14:paraId="6A54D10D" w14:textId="77777777" w:rsidR="00036275" w:rsidRPr="00983E37" w:rsidRDefault="00036275">
            <w:pPr>
              <w:snapToGrid w:val="0"/>
              <w:jc w:val="both"/>
            </w:pPr>
            <w:r w:rsidRPr="00983E37">
              <w:t>Sorties</w:t>
            </w:r>
          </w:p>
        </w:tc>
        <w:tc>
          <w:tcPr>
            <w:tcW w:w="5598" w:type="dxa"/>
            <w:shd w:val="clear" w:color="auto" w:fill="auto"/>
          </w:tcPr>
          <w:p w14:paraId="62EBF3C5" w14:textId="77777777" w:rsidR="00036275" w:rsidRPr="00983E37" w:rsidRDefault="00036275">
            <w:pPr>
              <w:snapToGrid w:val="0"/>
              <w:jc w:val="both"/>
            </w:pPr>
          </w:p>
        </w:tc>
      </w:tr>
      <w:tr w:rsidR="00036275" w14:paraId="5CFB7123" w14:textId="77777777" w:rsidTr="33AF97F8">
        <w:tc>
          <w:tcPr>
            <w:tcW w:w="3254" w:type="dxa"/>
            <w:shd w:val="clear" w:color="auto" w:fill="auto"/>
          </w:tcPr>
          <w:p w14:paraId="33E1ECAE" w14:textId="77777777" w:rsidR="00036275" w:rsidRPr="00983E37" w:rsidRDefault="00036275">
            <w:pPr>
              <w:snapToGrid w:val="0"/>
              <w:jc w:val="both"/>
            </w:pPr>
            <w:r w:rsidRPr="00983E37">
              <w:t xml:space="preserve">      Type :</w:t>
            </w:r>
          </w:p>
        </w:tc>
        <w:tc>
          <w:tcPr>
            <w:tcW w:w="5598" w:type="dxa"/>
            <w:shd w:val="clear" w:color="auto" w:fill="auto"/>
          </w:tcPr>
          <w:p w14:paraId="25CA586D" w14:textId="77777777" w:rsidR="00036275" w:rsidRPr="00983E37" w:rsidRDefault="00036275">
            <w:pPr>
              <w:snapToGrid w:val="0"/>
              <w:jc w:val="both"/>
            </w:pPr>
            <w:r w:rsidRPr="00983E37">
              <w:t>Relais à 1 contact inverseur libre de potentiel</w:t>
            </w:r>
          </w:p>
        </w:tc>
      </w:tr>
      <w:tr w:rsidR="00036275" w14:paraId="357F2554" w14:textId="77777777" w:rsidTr="33AF97F8">
        <w:tc>
          <w:tcPr>
            <w:tcW w:w="3254" w:type="dxa"/>
            <w:shd w:val="clear" w:color="auto" w:fill="auto"/>
          </w:tcPr>
          <w:p w14:paraId="38A2DBCC" w14:textId="77777777" w:rsidR="00036275" w:rsidRPr="00983E37" w:rsidRDefault="00036275">
            <w:pPr>
              <w:snapToGrid w:val="0"/>
              <w:jc w:val="both"/>
            </w:pPr>
            <w:r w:rsidRPr="00983E37">
              <w:t xml:space="preserve">      Pouvoir de coupure :</w:t>
            </w:r>
          </w:p>
        </w:tc>
        <w:tc>
          <w:tcPr>
            <w:tcW w:w="5598" w:type="dxa"/>
            <w:shd w:val="clear" w:color="auto" w:fill="auto"/>
          </w:tcPr>
          <w:p w14:paraId="2DB589FC" w14:textId="77777777" w:rsidR="00036275" w:rsidRPr="00983E37" w:rsidRDefault="00036275">
            <w:pPr>
              <w:snapToGrid w:val="0"/>
              <w:jc w:val="both"/>
              <w:rPr>
                <w:lang w:val="en-GB"/>
              </w:rPr>
            </w:pPr>
            <w:r w:rsidRPr="00983E37">
              <w:rPr>
                <w:lang w:val="en-GB"/>
              </w:rPr>
              <w:t>Max. 3A – 230 Vac</w:t>
            </w:r>
          </w:p>
        </w:tc>
      </w:tr>
      <w:tr w:rsidR="00036275" w14:paraId="28CE0986" w14:textId="77777777" w:rsidTr="33AF97F8">
        <w:tc>
          <w:tcPr>
            <w:tcW w:w="3254" w:type="dxa"/>
            <w:shd w:val="clear" w:color="auto" w:fill="auto"/>
          </w:tcPr>
          <w:p w14:paraId="26BD1EDC" w14:textId="77777777" w:rsidR="00036275" w:rsidRPr="00983E37" w:rsidRDefault="00036275">
            <w:pPr>
              <w:snapToGrid w:val="0"/>
              <w:jc w:val="both"/>
            </w:pPr>
            <w:r w:rsidRPr="00983E37">
              <w:rPr>
                <w:lang w:val="en-GB"/>
              </w:rPr>
              <w:t xml:space="preserve">      </w:t>
            </w:r>
            <w:r w:rsidRPr="00983E37">
              <w:t>Nombre :</w:t>
            </w:r>
          </w:p>
        </w:tc>
        <w:tc>
          <w:tcPr>
            <w:tcW w:w="5598" w:type="dxa"/>
            <w:shd w:val="clear" w:color="auto" w:fill="auto"/>
          </w:tcPr>
          <w:p w14:paraId="7661354D" w14:textId="77777777" w:rsidR="00036275" w:rsidRPr="00983E37" w:rsidRDefault="00440CE0" w:rsidP="00440CE0">
            <w:pPr>
              <w:snapToGrid w:val="0"/>
              <w:jc w:val="both"/>
            </w:pPr>
            <w:r w:rsidRPr="00983E37">
              <w:t>4</w:t>
            </w:r>
            <w:r w:rsidR="00036275" w:rsidRPr="00983E37">
              <w:t xml:space="preserve"> relais </w:t>
            </w:r>
            <w:r w:rsidRPr="00983E37">
              <w:t xml:space="preserve">programmables + 1 de défaut </w:t>
            </w:r>
            <w:r w:rsidR="00036275" w:rsidRPr="00983E37">
              <w:t>en version de base</w:t>
            </w:r>
          </w:p>
        </w:tc>
      </w:tr>
      <w:tr w:rsidR="00036275" w14:paraId="3094E240" w14:textId="77777777" w:rsidTr="33AF97F8">
        <w:tc>
          <w:tcPr>
            <w:tcW w:w="3254" w:type="dxa"/>
            <w:shd w:val="clear" w:color="auto" w:fill="auto"/>
          </w:tcPr>
          <w:p w14:paraId="5141AFF5" w14:textId="77777777" w:rsidR="00036275" w:rsidRPr="00983E37" w:rsidRDefault="00036275">
            <w:pPr>
              <w:snapToGrid w:val="0"/>
              <w:jc w:val="both"/>
            </w:pPr>
            <w:r w:rsidRPr="00983E37">
              <w:t xml:space="preserve">      Option :</w:t>
            </w:r>
          </w:p>
        </w:tc>
        <w:tc>
          <w:tcPr>
            <w:tcW w:w="5598" w:type="dxa"/>
            <w:shd w:val="clear" w:color="auto" w:fill="auto"/>
          </w:tcPr>
          <w:p w14:paraId="6BEAC459" w14:textId="77777777" w:rsidR="00036275" w:rsidRPr="00983E37" w:rsidRDefault="00036275">
            <w:pPr>
              <w:snapToGrid w:val="0"/>
              <w:jc w:val="both"/>
            </w:pPr>
            <w:r w:rsidRPr="00983E37">
              <w:t>Cartes de 8 relais supplémentaires</w:t>
            </w:r>
          </w:p>
        </w:tc>
      </w:tr>
      <w:tr w:rsidR="00036275" w14:paraId="4C2CA9D8" w14:textId="77777777" w:rsidTr="33AF97F8">
        <w:tc>
          <w:tcPr>
            <w:tcW w:w="3254" w:type="dxa"/>
            <w:shd w:val="clear" w:color="auto" w:fill="auto"/>
          </w:tcPr>
          <w:p w14:paraId="2351EECD" w14:textId="77777777" w:rsidR="00036275" w:rsidRDefault="00036275">
            <w:pPr>
              <w:snapToGrid w:val="0"/>
              <w:jc w:val="both"/>
            </w:pPr>
            <w:r>
              <w:t>Indicateurs d’alarmes :</w:t>
            </w:r>
          </w:p>
        </w:tc>
        <w:tc>
          <w:tcPr>
            <w:tcW w:w="5598" w:type="dxa"/>
            <w:shd w:val="clear" w:color="auto" w:fill="auto"/>
          </w:tcPr>
          <w:p w14:paraId="6B9264EE" w14:textId="77777777" w:rsidR="00036275" w:rsidRDefault="00036275">
            <w:pPr>
              <w:snapToGrid w:val="0"/>
              <w:jc w:val="both"/>
            </w:pPr>
            <w:r>
              <w:t>Buzzer interne</w:t>
            </w:r>
          </w:p>
        </w:tc>
      </w:tr>
      <w:tr w:rsidR="00036275" w14:paraId="2521D56D" w14:textId="77777777" w:rsidTr="33AF97F8">
        <w:tc>
          <w:tcPr>
            <w:tcW w:w="3254" w:type="dxa"/>
            <w:shd w:val="clear" w:color="auto" w:fill="auto"/>
          </w:tcPr>
          <w:p w14:paraId="6D98A12B" w14:textId="77777777" w:rsidR="00036275" w:rsidRDefault="00036275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490305D1" w14:textId="77777777" w:rsidR="00036275" w:rsidRDefault="00036275">
            <w:pPr>
              <w:snapToGrid w:val="0"/>
              <w:jc w:val="both"/>
            </w:pPr>
            <w:r>
              <w:t>Diodes de couleurs en face avant</w:t>
            </w:r>
          </w:p>
        </w:tc>
      </w:tr>
      <w:tr w:rsidR="00036275" w14:paraId="5627BB3A" w14:textId="77777777" w:rsidTr="33AF97F8">
        <w:tc>
          <w:tcPr>
            <w:tcW w:w="3254" w:type="dxa"/>
            <w:shd w:val="clear" w:color="auto" w:fill="auto"/>
          </w:tcPr>
          <w:p w14:paraId="55A50A8A" w14:textId="77777777" w:rsidR="00036275" w:rsidRDefault="00036275">
            <w:pPr>
              <w:snapToGrid w:val="0"/>
              <w:jc w:val="both"/>
            </w:pPr>
            <w:r>
              <w:t>Programmation :</w:t>
            </w:r>
          </w:p>
        </w:tc>
        <w:tc>
          <w:tcPr>
            <w:tcW w:w="5598" w:type="dxa"/>
            <w:shd w:val="clear" w:color="auto" w:fill="auto"/>
          </w:tcPr>
          <w:p w14:paraId="1D265FC4" w14:textId="77777777" w:rsidR="00036275" w:rsidRDefault="00036275">
            <w:pPr>
              <w:snapToGrid w:val="0"/>
              <w:jc w:val="both"/>
            </w:pPr>
            <w:r>
              <w:t>Sous environnement Windows sur PC externe</w:t>
            </w:r>
          </w:p>
        </w:tc>
      </w:tr>
      <w:tr w:rsidR="00036275" w14:paraId="3FE6CA68" w14:textId="77777777" w:rsidTr="33AF97F8">
        <w:tc>
          <w:tcPr>
            <w:tcW w:w="3254" w:type="dxa"/>
            <w:shd w:val="clear" w:color="auto" w:fill="auto"/>
          </w:tcPr>
          <w:p w14:paraId="7D1BABE3" w14:textId="77777777" w:rsidR="00036275" w:rsidRDefault="00036275">
            <w:pPr>
              <w:snapToGrid w:val="0"/>
              <w:jc w:val="both"/>
            </w:pPr>
            <w:r>
              <w:t>Alimentation :</w:t>
            </w:r>
          </w:p>
        </w:tc>
        <w:tc>
          <w:tcPr>
            <w:tcW w:w="5598" w:type="dxa"/>
            <w:shd w:val="clear" w:color="auto" w:fill="auto"/>
          </w:tcPr>
          <w:p w14:paraId="4E6695DD" w14:textId="77777777" w:rsidR="00036275" w:rsidRDefault="00036275">
            <w:pPr>
              <w:snapToGrid w:val="0"/>
              <w:jc w:val="both"/>
            </w:pPr>
            <w:r>
              <w:t>230 V AC – 50 Hz</w:t>
            </w:r>
          </w:p>
        </w:tc>
      </w:tr>
      <w:tr w:rsidR="00036275" w14:paraId="4829B8D4" w14:textId="77777777" w:rsidTr="33AF97F8">
        <w:tc>
          <w:tcPr>
            <w:tcW w:w="3254" w:type="dxa"/>
            <w:shd w:val="clear" w:color="auto" w:fill="auto"/>
          </w:tcPr>
          <w:p w14:paraId="44EA72F1" w14:textId="77777777" w:rsidR="00036275" w:rsidRDefault="00036275">
            <w:pPr>
              <w:snapToGrid w:val="0"/>
              <w:jc w:val="both"/>
            </w:pPr>
            <w:r>
              <w:t>Autonomie en veille :</w:t>
            </w:r>
          </w:p>
        </w:tc>
        <w:tc>
          <w:tcPr>
            <w:tcW w:w="5598" w:type="dxa"/>
            <w:shd w:val="clear" w:color="auto" w:fill="auto"/>
          </w:tcPr>
          <w:p w14:paraId="09F123A9" w14:textId="77777777" w:rsidR="00036275" w:rsidRDefault="00036275">
            <w:pPr>
              <w:snapToGrid w:val="0"/>
              <w:jc w:val="both"/>
            </w:pPr>
            <w:r>
              <w:t>6 heures par batteries</w:t>
            </w:r>
          </w:p>
        </w:tc>
      </w:tr>
      <w:tr w:rsidR="00036275" w14:paraId="6A1CD008" w14:textId="77777777" w:rsidTr="33AF97F8">
        <w:tc>
          <w:tcPr>
            <w:tcW w:w="3254" w:type="dxa"/>
            <w:shd w:val="clear" w:color="auto" w:fill="auto"/>
          </w:tcPr>
          <w:p w14:paraId="5AC5C89E" w14:textId="77777777" w:rsidR="00036275" w:rsidRDefault="00036275">
            <w:pPr>
              <w:snapToGrid w:val="0"/>
              <w:jc w:val="both"/>
            </w:pPr>
            <w:r>
              <w:t>Chargeur de batteries :</w:t>
            </w:r>
          </w:p>
        </w:tc>
        <w:tc>
          <w:tcPr>
            <w:tcW w:w="5598" w:type="dxa"/>
            <w:shd w:val="clear" w:color="auto" w:fill="auto"/>
          </w:tcPr>
          <w:p w14:paraId="6889A35D" w14:textId="77777777" w:rsidR="00036275" w:rsidRDefault="00036275">
            <w:pPr>
              <w:snapToGrid w:val="0"/>
              <w:jc w:val="both"/>
            </w:pPr>
            <w:r>
              <w:t>24 V DC – 100 mA</w:t>
            </w:r>
          </w:p>
        </w:tc>
      </w:tr>
      <w:tr w:rsidR="00036275" w14:paraId="6FDACE29" w14:textId="77777777" w:rsidTr="33AF97F8">
        <w:tc>
          <w:tcPr>
            <w:tcW w:w="3254" w:type="dxa"/>
            <w:shd w:val="clear" w:color="auto" w:fill="auto"/>
          </w:tcPr>
          <w:p w14:paraId="113D7682" w14:textId="77777777" w:rsidR="00036275" w:rsidRDefault="00036275">
            <w:pPr>
              <w:snapToGrid w:val="0"/>
              <w:jc w:val="both"/>
            </w:pPr>
            <w:r>
              <w:lastRenderedPageBreak/>
              <w:t>Types de boîtier :</w:t>
            </w:r>
          </w:p>
        </w:tc>
        <w:tc>
          <w:tcPr>
            <w:tcW w:w="5598" w:type="dxa"/>
            <w:shd w:val="clear" w:color="auto" w:fill="auto"/>
          </w:tcPr>
          <w:p w14:paraId="155A4730" w14:textId="77777777" w:rsidR="00036275" w:rsidRDefault="00036275">
            <w:pPr>
              <w:jc w:val="both"/>
            </w:pPr>
            <w:r>
              <w:t>Métallique IP 66</w:t>
            </w:r>
          </w:p>
        </w:tc>
      </w:tr>
      <w:tr w:rsidR="00036275" w14:paraId="16EB4FA7" w14:textId="77777777" w:rsidTr="33AF97F8">
        <w:tc>
          <w:tcPr>
            <w:tcW w:w="3254" w:type="dxa"/>
            <w:shd w:val="clear" w:color="auto" w:fill="auto"/>
          </w:tcPr>
          <w:p w14:paraId="40C5782A" w14:textId="77777777" w:rsidR="00036275" w:rsidRDefault="00036275">
            <w:pPr>
              <w:snapToGrid w:val="0"/>
              <w:jc w:val="both"/>
            </w:pPr>
            <w:r>
              <w:t>Autres fonctions disponibles :</w:t>
            </w:r>
          </w:p>
        </w:tc>
        <w:tc>
          <w:tcPr>
            <w:tcW w:w="5598" w:type="dxa"/>
            <w:shd w:val="clear" w:color="auto" w:fill="auto"/>
          </w:tcPr>
          <w:p w14:paraId="1520256A" w14:textId="77777777" w:rsidR="00036275" w:rsidRDefault="00036275">
            <w:pPr>
              <w:pStyle w:val="Corpsdetexte21"/>
              <w:snapToGrid w:val="0"/>
              <w:rPr>
                <w:sz w:val="20"/>
              </w:rPr>
            </w:pPr>
            <w:r>
              <w:rPr>
                <w:sz w:val="20"/>
              </w:rPr>
              <w:t>Reset manuel / automatique</w:t>
            </w:r>
          </w:p>
          <w:p w14:paraId="5A3917AE" w14:textId="77777777" w:rsidR="00036275" w:rsidRDefault="00036275">
            <w:r>
              <w:t>Hystérésis sur la valeur des alarmes</w:t>
            </w:r>
            <w:r>
              <w:br/>
              <w:t>Temporisation des alarmes</w:t>
            </w:r>
          </w:p>
          <w:p w14:paraId="455EF239" w14:textId="77777777" w:rsidR="00036275" w:rsidRDefault="00036275">
            <w:r>
              <w:t>Fonction horloge</w:t>
            </w:r>
          </w:p>
          <w:p w14:paraId="1A166F7D" w14:textId="77777777" w:rsidR="00036275" w:rsidRDefault="00036275">
            <w:r>
              <w:t>Fonction de test des alarmes</w:t>
            </w:r>
          </w:p>
        </w:tc>
      </w:tr>
      <w:tr w:rsidR="00036275" w14:paraId="2946DB82" w14:textId="77777777" w:rsidTr="33AF97F8">
        <w:tc>
          <w:tcPr>
            <w:tcW w:w="3254" w:type="dxa"/>
            <w:shd w:val="clear" w:color="auto" w:fill="auto"/>
          </w:tcPr>
          <w:p w14:paraId="5997CC1D" w14:textId="77777777" w:rsidR="00036275" w:rsidRDefault="00036275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110FFD37" w14:textId="77777777" w:rsidR="00036275" w:rsidRDefault="00036275">
            <w:pPr>
              <w:snapToGrid w:val="0"/>
              <w:jc w:val="both"/>
            </w:pPr>
          </w:p>
        </w:tc>
      </w:tr>
      <w:tr w:rsidR="00036275" w14:paraId="18E8E0F8" w14:textId="77777777" w:rsidTr="33AF97F8">
        <w:tc>
          <w:tcPr>
            <w:tcW w:w="3254" w:type="dxa"/>
            <w:shd w:val="clear" w:color="auto" w:fill="auto"/>
          </w:tcPr>
          <w:p w14:paraId="07ACD1E5" w14:textId="77777777" w:rsidR="00036275" w:rsidRDefault="00036275">
            <w:pPr>
              <w:snapToGrid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Marque : </w:t>
            </w:r>
          </w:p>
        </w:tc>
        <w:tc>
          <w:tcPr>
            <w:tcW w:w="5598" w:type="dxa"/>
            <w:shd w:val="clear" w:color="auto" w:fill="auto"/>
          </w:tcPr>
          <w:p w14:paraId="1CE2D244" w14:textId="77777777" w:rsidR="00036275" w:rsidRDefault="00036275">
            <w:pPr>
              <w:snapToGrid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Dalemans</w:t>
            </w:r>
          </w:p>
        </w:tc>
      </w:tr>
    </w:tbl>
    <w:p w14:paraId="6B699379" w14:textId="77777777" w:rsidR="00036275" w:rsidRDefault="00036275">
      <w:pPr>
        <w:jc w:val="both"/>
        <w:rPr>
          <w:sz w:val="22"/>
        </w:rPr>
      </w:pPr>
    </w:p>
    <w:p w14:paraId="3FE9F23F" w14:textId="77777777" w:rsidR="00036275" w:rsidRDefault="00036275">
      <w:pPr>
        <w:jc w:val="both"/>
        <w:rPr>
          <w:sz w:val="22"/>
        </w:rPr>
      </w:pPr>
    </w:p>
    <w:p w14:paraId="61229992" w14:textId="77777777" w:rsidR="00997C6D" w:rsidRPr="00983E37" w:rsidRDefault="00997C6D" w:rsidP="00997C6D">
      <w:pPr>
        <w:jc w:val="both"/>
        <w:rPr>
          <w:b/>
          <w:bCs/>
          <w:sz w:val="22"/>
        </w:rPr>
      </w:pPr>
      <w:r w:rsidRPr="00983E37">
        <w:rPr>
          <w:b/>
          <w:bCs/>
          <w:sz w:val="22"/>
        </w:rPr>
        <w:t>Caractéristiques des panneaux lumineux :</w:t>
      </w:r>
    </w:p>
    <w:p w14:paraId="1F72F646" w14:textId="77777777" w:rsidR="00997C6D" w:rsidRPr="00983E37" w:rsidRDefault="00997C6D" w:rsidP="00997C6D">
      <w:pPr>
        <w:jc w:val="both"/>
      </w:pPr>
    </w:p>
    <w:tbl>
      <w:tblPr>
        <w:tblW w:w="0" w:type="auto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997C6D" w:rsidRPr="00983E37" w14:paraId="4BE0BFB5" w14:textId="77777777" w:rsidTr="6DE70703">
        <w:tc>
          <w:tcPr>
            <w:tcW w:w="3254" w:type="dxa"/>
            <w:shd w:val="clear" w:color="auto" w:fill="auto"/>
          </w:tcPr>
          <w:p w14:paraId="575FCBC2" w14:textId="77777777" w:rsidR="00997C6D" w:rsidRPr="00983E37" w:rsidRDefault="00997C6D" w:rsidP="00CD0DEB">
            <w:pPr>
              <w:snapToGrid w:val="0"/>
              <w:jc w:val="both"/>
            </w:pPr>
            <w:r w:rsidRPr="00983E37">
              <w:t>Descriptif :</w:t>
            </w:r>
          </w:p>
        </w:tc>
        <w:tc>
          <w:tcPr>
            <w:tcW w:w="5598" w:type="dxa"/>
            <w:shd w:val="clear" w:color="auto" w:fill="auto"/>
          </w:tcPr>
          <w:p w14:paraId="31B81D7D" w14:textId="77777777" w:rsidR="00997C6D" w:rsidRPr="00983E37" w:rsidRDefault="00997C6D" w:rsidP="00CD0DEB">
            <w:pPr>
              <w:snapToGrid w:val="0"/>
              <w:jc w:val="both"/>
            </w:pPr>
            <w:r w:rsidRPr="00983E37">
              <w:t>Enseigne lumineuse avec armature en aluminium, flash clignotant intégré</w:t>
            </w:r>
          </w:p>
        </w:tc>
      </w:tr>
      <w:tr w:rsidR="00997C6D" w:rsidRPr="00983E37" w14:paraId="312A9CBA" w14:textId="77777777" w:rsidTr="6DE70703">
        <w:tc>
          <w:tcPr>
            <w:tcW w:w="3254" w:type="dxa"/>
            <w:shd w:val="clear" w:color="auto" w:fill="auto"/>
          </w:tcPr>
          <w:p w14:paraId="77E907B7" w14:textId="63A3097E" w:rsidR="00997C6D" w:rsidRPr="00983E37" w:rsidRDefault="00997C6D" w:rsidP="00CD0DEB">
            <w:pPr>
              <w:snapToGrid w:val="0"/>
              <w:jc w:val="both"/>
            </w:pPr>
            <w:r>
              <w:t>Inscriptions (double face</w:t>
            </w:r>
            <w:r w:rsidR="22C77C16">
              <w:t>) :</w:t>
            </w:r>
          </w:p>
        </w:tc>
        <w:tc>
          <w:tcPr>
            <w:tcW w:w="5598" w:type="dxa"/>
            <w:shd w:val="clear" w:color="auto" w:fill="auto"/>
          </w:tcPr>
          <w:p w14:paraId="3B845BB1" w14:textId="77777777" w:rsidR="00997C6D" w:rsidRPr="00983E37" w:rsidRDefault="00997C6D" w:rsidP="00CD0DEB">
            <w:pPr>
              <w:snapToGrid w:val="0"/>
              <w:jc w:val="center"/>
            </w:pPr>
            <w:r w:rsidRPr="00983E37">
              <w:t>ARRETEZ LE MOTEUR – QUITTEZ LE PARKING</w:t>
            </w:r>
          </w:p>
        </w:tc>
      </w:tr>
      <w:tr w:rsidR="00997C6D" w:rsidRPr="00983E37" w14:paraId="3C0BCC96" w14:textId="77777777" w:rsidTr="6DE70703">
        <w:tc>
          <w:tcPr>
            <w:tcW w:w="3254" w:type="dxa"/>
            <w:shd w:val="clear" w:color="auto" w:fill="auto"/>
          </w:tcPr>
          <w:p w14:paraId="29BBB9CD" w14:textId="77777777" w:rsidR="00997C6D" w:rsidRPr="00983E37" w:rsidRDefault="00997C6D" w:rsidP="00CD0DEB">
            <w:pPr>
              <w:snapToGrid w:val="0"/>
              <w:jc w:val="both"/>
            </w:pPr>
            <w:r w:rsidRPr="00983E37">
              <w:t>Langues :</w:t>
            </w:r>
          </w:p>
        </w:tc>
        <w:tc>
          <w:tcPr>
            <w:tcW w:w="5598" w:type="dxa"/>
            <w:shd w:val="clear" w:color="auto" w:fill="auto"/>
          </w:tcPr>
          <w:p w14:paraId="18592827" w14:textId="77777777" w:rsidR="00997C6D" w:rsidRPr="00983E37" w:rsidRDefault="00997C6D" w:rsidP="00CD0DEB">
            <w:pPr>
              <w:snapToGrid w:val="0"/>
              <w:jc w:val="both"/>
            </w:pPr>
            <w:r w:rsidRPr="00983E37">
              <w:t>FR - NL</w:t>
            </w:r>
          </w:p>
        </w:tc>
      </w:tr>
      <w:tr w:rsidR="00997C6D" w:rsidRPr="00983E37" w14:paraId="2B09EAF6" w14:textId="77777777" w:rsidTr="6DE70703">
        <w:tc>
          <w:tcPr>
            <w:tcW w:w="3254" w:type="dxa"/>
            <w:shd w:val="clear" w:color="auto" w:fill="auto"/>
          </w:tcPr>
          <w:p w14:paraId="737F11BD" w14:textId="77777777" w:rsidR="00997C6D" w:rsidRPr="00983E37" w:rsidRDefault="00997C6D" w:rsidP="00CD0DEB">
            <w:pPr>
              <w:snapToGrid w:val="0"/>
              <w:jc w:val="both"/>
            </w:pPr>
            <w:r w:rsidRPr="00983E37">
              <w:t>Dimensions :</w:t>
            </w:r>
          </w:p>
        </w:tc>
        <w:tc>
          <w:tcPr>
            <w:tcW w:w="5598" w:type="dxa"/>
            <w:shd w:val="clear" w:color="auto" w:fill="auto"/>
          </w:tcPr>
          <w:p w14:paraId="1343BB68" w14:textId="21D3BD7A" w:rsidR="00997C6D" w:rsidRPr="00983E37" w:rsidRDefault="00997C6D" w:rsidP="00CD0DEB">
            <w:pPr>
              <w:snapToGrid w:val="0"/>
              <w:jc w:val="both"/>
            </w:pPr>
            <w:r>
              <w:t xml:space="preserve">L 1580 </w:t>
            </w:r>
            <w:r w:rsidR="221CEBB9">
              <w:t>x H</w:t>
            </w:r>
            <w:r>
              <w:t xml:space="preserve"> 120 x E 35mm</w:t>
            </w:r>
          </w:p>
        </w:tc>
      </w:tr>
      <w:tr w:rsidR="00997C6D" w:rsidRPr="00983E37" w14:paraId="12BA8282" w14:textId="77777777" w:rsidTr="6DE70703">
        <w:tc>
          <w:tcPr>
            <w:tcW w:w="3254" w:type="dxa"/>
            <w:shd w:val="clear" w:color="auto" w:fill="auto"/>
          </w:tcPr>
          <w:p w14:paraId="2926D4F2" w14:textId="77777777" w:rsidR="00997C6D" w:rsidRPr="00983E37" w:rsidRDefault="00997C6D" w:rsidP="00CD0DEB">
            <w:pPr>
              <w:snapToGrid w:val="0"/>
              <w:jc w:val="both"/>
            </w:pPr>
            <w:r w:rsidRPr="00983E37">
              <w:t>Alimentation - Consommation :</w:t>
            </w:r>
          </w:p>
        </w:tc>
        <w:tc>
          <w:tcPr>
            <w:tcW w:w="5598" w:type="dxa"/>
            <w:shd w:val="clear" w:color="auto" w:fill="auto"/>
          </w:tcPr>
          <w:p w14:paraId="6D182FE1" w14:textId="77777777" w:rsidR="00997C6D" w:rsidRPr="00983E37" w:rsidRDefault="00997C6D" w:rsidP="00CD0DEB">
            <w:pPr>
              <w:snapToGrid w:val="0"/>
              <w:jc w:val="both"/>
            </w:pPr>
            <w:r w:rsidRPr="00983E37">
              <w:t>230 V AC – 16 W</w:t>
            </w:r>
          </w:p>
        </w:tc>
      </w:tr>
      <w:tr w:rsidR="00997C6D" w:rsidRPr="00983E37" w14:paraId="08CE6F91" w14:textId="77777777" w:rsidTr="6DE70703">
        <w:tc>
          <w:tcPr>
            <w:tcW w:w="3254" w:type="dxa"/>
            <w:shd w:val="clear" w:color="auto" w:fill="auto"/>
          </w:tcPr>
          <w:p w14:paraId="61CDCEAD" w14:textId="77777777" w:rsidR="00997C6D" w:rsidRPr="00983E37" w:rsidRDefault="00997C6D" w:rsidP="00CD0DEB">
            <w:pPr>
              <w:snapToGrid w:val="0"/>
              <w:jc w:val="center"/>
            </w:pPr>
          </w:p>
        </w:tc>
        <w:tc>
          <w:tcPr>
            <w:tcW w:w="5598" w:type="dxa"/>
            <w:shd w:val="clear" w:color="auto" w:fill="auto"/>
          </w:tcPr>
          <w:p w14:paraId="6BB9E253" w14:textId="77777777" w:rsidR="00997C6D" w:rsidRPr="00983E37" w:rsidRDefault="00997C6D" w:rsidP="00CD0DEB">
            <w:pPr>
              <w:snapToGrid w:val="0"/>
              <w:jc w:val="both"/>
            </w:pPr>
          </w:p>
        </w:tc>
      </w:tr>
      <w:tr w:rsidR="00997C6D" w:rsidRPr="00983E37" w14:paraId="55EF3E38" w14:textId="77777777" w:rsidTr="6DE70703">
        <w:tc>
          <w:tcPr>
            <w:tcW w:w="3254" w:type="dxa"/>
            <w:shd w:val="clear" w:color="auto" w:fill="auto"/>
          </w:tcPr>
          <w:p w14:paraId="592166F0" w14:textId="77777777" w:rsidR="00997C6D" w:rsidRPr="00983E37" w:rsidRDefault="00997C6D" w:rsidP="00CD0DEB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983E37">
              <w:rPr>
                <w:b/>
                <w:bCs/>
                <w:i/>
                <w:iCs/>
              </w:rPr>
              <w:t xml:space="preserve">Marque : </w:t>
            </w:r>
          </w:p>
        </w:tc>
        <w:tc>
          <w:tcPr>
            <w:tcW w:w="5598" w:type="dxa"/>
            <w:shd w:val="clear" w:color="auto" w:fill="auto"/>
          </w:tcPr>
          <w:p w14:paraId="4B2BA17B" w14:textId="77777777" w:rsidR="00997C6D" w:rsidRPr="00983E37" w:rsidRDefault="00997C6D" w:rsidP="00CD0DEB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983E37">
              <w:rPr>
                <w:b/>
                <w:bCs/>
                <w:i/>
                <w:iCs/>
              </w:rPr>
              <w:t>Dalemans</w:t>
            </w:r>
          </w:p>
        </w:tc>
      </w:tr>
    </w:tbl>
    <w:p w14:paraId="23DE523C" w14:textId="77777777" w:rsidR="00036275" w:rsidRPr="00983E37" w:rsidRDefault="00036275">
      <w:pPr>
        <w:tabs>
          <w:tab w:val="left" w:pos="709"/>
          <w:tab w:val="left" w:pos="851"/>
        </w:tabs>
        <w:jc w:val="both"/>
        <w:rPr>
          <w:lang w:val="en-GB"/>
        </w:rPr>
      </w:pPr>
    </w:p>
    <w:p w14:paraId="52E56223" w14:textId="77777777" w:rsidR="00997C6D" w:rsidRDefault="00997C6D">
      <w:pPr>
        <w:tabs>
          <w:tab w:val="left" w:pos="709"/>
          <w:tab w:val="left" w:pos="851"/>
        </w:tabs>
        <w:jc w:val="both"/>
        <w:rPr>
          <w:lang w:val="en-GB"/>
        </w:rPr>
      </w:pPr>
    </w:p>
    <w:p w14:paraId="5495F6DC" w14:textId="77777777" w:rsidR="00036275" w:rsidRDefault="00036275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Caractéristiques de l’alarme acoustique :</w:t>
      </w:r>
    </w:p>
    <w:p w14:paraId="07547A01" w14:textId="77777777" w:rsidR="00036275" w:rsidRDefault="00036275">
      <w:pPr>
        <w:jc w:val="both"/>
      </w:pPr>
    </w:p>
    <w:tbl>
      <w:tblPr>
        <w:tblW w:w="0" w:type="auto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275" w14:paraId="567DDC50" w14:textId="77777777">
        <w:tc>
          <w:tcPr>
            <w:tcW w:w="3254" w:type="dxa"/>
            <w:shd w:val="clear" w:color="auto" w:fill="auto"/>
          </w:tcPr>
          <w:p w14:paraId="4F979827" w14:textId="77777777" w:rsidR="00036275" w:rsidRDefault="00036275">
            <w:pPr>
              <w:snapToGrid w:val="0"/>
              <w:jc w:val="both"/>
            </w:pPr>
            <w:r>
              <w:t>Descriptif :</w:t>
            </w:r>
          </w:p>
        </w:tc>
        <w:tc>
          <w:tcPr>
            <w:tcW w:w="5598" w:type="dxa"/>
            <w:shd w:val="clear" w:color="auto" w:fill="auto"/>
          </w:tcPr>
          <w:p w14:paraId="5245D850" w14:textId="77777777" w:rsidR="00036275" w:rsidRDefault="00036275">
            <w:pPr>
              <w:snapToGrid w:val="0"/>
              <w:jc w:val="both"/>
            </w:pPr>
            <w:r>
              <w:t>Sirène murale pour montage mural ou au plafond</w:t>
            </w:r>
          </w:p>
        </w:tc>
      </w:tr>
      <w:tr w:rsidR="00036275" w14:paraId="408CAA76" w14:textId="77777777">
        <w:tc>
          <w:tcPr>
            <w:tcW w:w="3254" w:type="dxa"/>
            <w:shd w:val="clear" w:color="auto" w:fill="auto"/>
          </w:tcPr>
          <w:p w14:paraId="1FD851FD" w14:textId="77777777" w:rsidR="00036275" w:rsidRDefault="00036275">
            <w:pPr>
              <w:snapToGrid w:val="0"/>
              <w:jc w:val="both"/>
            </w:pPr>
            <w:r>
              <w:t>Protection :</w:t>
            </w:r>
          </w:p>
        </w:tc>
        <w:tc>
          <w:tcPr>
            <w:tcW w:w="5598" w:type="dxa"/>
            <w:shd w:val="clear" w:color="auto" w:fill="auto"/>
          </w:tcPr>
          <w:p w14:paraId="1B86B3D4" w14:textId="77777777" w:rsidR="00036275" w:rsidRDefault="00036275">
            <w:pPr>
              <w:snapToGrid w:val="0"/>
            </w:pPr>
            <w:r>
              <w:t>IP 54</w:t>
            </w:r>
          </w:p>
        </w:tc>
      </w:tr>
      <w:tr w:rsidR="00036275" w14:paraId="7C71E03A" w14:textId="77777777">
        <w:tc>
          <w:tcPr>
            <w:tcW w:w="3254" w:type="dxa"/>
            <w:shd w:val="clear" w:color="auto" w:fill="auto"/>
          </w:tcPr>
          <w:p w14:paraId="21E28E30" w14:textId="77777777" w:rsidR="00036275" w:rsidRDefault="00036275">
            <w:pPr>
              <w:snapToGrid w:val="0"/>
              <w:jc w:val="both"/>
            </w:pPr>
            <w:r>
              <w:t xml:space="preserve">Niveau sonore minimum : </w:t>
            </w:r>
          </w:p>
        </w:tc>
        <w:tc>
          <w:tcPr>
            <w:tcW w:w="5598" w:type="dxa"/>
            <w:shd w:val="clear" w:color="auto" w:fill="auto"/>
          </w:tcPr>
          <w:p w14:paraId="33F5D280" w14:textId="77777777" w:rsidR="00036275" w:rsidRDefault="00036275">
            <w:pPr>
              <w:snapToGrid w:val="0"/>
              <w:jc w:val="both"/>
            </w:pPr>
            <w:r>
              <w:t>100 dB</w:t>
            </w:r>
          </w:p>
        </w:tc>
      </w:tr>
      <w:tr w:rsidR="00036275" w14:paraId="6FECAFEC" w14:textId="77777777">
        <w:tc>
          <w:tcPr>
            <w:tcW w:w="3254" w:type="dxa"/>
            <w:shd w:val="clear" w:color="auto" w:fill="auto"/>
          </w:tcPr>
          <w:p w14:paraId="2B8886C2" w14:textId="77777777" w:rsidR="00036275" w:rsidRDefault="00036275">
            <w:pPr>
              <w:snapToGrid w:val="0"/>
              <w:jc w:val="both"/>
            </w:pPr>
            <w:r>
              <w:t>Alimentation :</w:t>
            </w:r>
          </w:p>
        </w:tc>
        <w:tc>
          <w:tcPr>
            <w:tcW w:w="5598" w:type="dxa"/>
            <w:shd w:val="clear" w:color="auto" w:fill="auto"/>
          </w:tcPr>
          <w:p w14:paraId="143469BD" w14:textId="77777777" w:rsidR="00036275" w:rsidRDefault="00036275">
            <w:pPr>
              <w:snapToGrid w:val="0"/>
              <w:jc w:val="both"/>
            </w:pPr>
            <w:r>
              <w:t>230 V AC ou 24 V DC</w:t>
            </w:r>
          </w:p>
        </w:tc>
      </w:tr>
      <w:tr w:rsidR="00036275" w14:paraId="5043CB0F" w14:textId="77777777">
        <w:tc>
          <w:tcPr>
            <w:tcW w:w="3254" w:type="dxa"/>
            <w:shd w:val="clear" w:color="auto" w:fill="auto"/>
          </w:tcPr>
          <w:p w14:paraId="07459315" w14:textId="77777777" w:rsidR="00036275" w:rsidRDefault="00036275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6537F28F" w14:textId="77777777" w:rsidR="00036275" w:rsidRDefault="00036275">
            <w:pPr>
              <w:snapToGrid w:val="0"/>
              <w:jc w:val="both"/>
            </w:pPr>
          </w:p>
        </w:tc>
      </w:tr>
      <w:tr w:rsidR="00036275" w14:paraId="2781BEC5" w14:textId="77777777">
        <w:tc>
          <w:tcPr>
            <w:tcW w:w="3254" w:type="dxa"/>
            <w:shd w:val="clear" w:color="auto" w:fill="auto"/>
          </w:tcPr>
          <w:p w14:paraId="0D6937C1" w14:textId="77777777" w:rsidR="00036275" w:rsidRDefault="00036275">
            <w:pPr>
              <w:snapToGrid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Marque : </w:t>
            </w:r>
          </w:p>
        </w:tc>
        <w:tc>
          <w:tcPr>
            <w:tcW w:w="5598" w:type="dxa"/>
            <w:shd w:val="clear" w:color="auto" w:fill="auto"/>
          </w:tcPr>
          <w:p w14:paraId="37308A1D" w14:textId="77777777" w:rsidR="00036275" w:rsidRDefault="00036275">
            <w:pPr>
              <w:snapToGrid w:val="0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Fulléon</w:t>
            </w:r>
            <w:proofErr w:type="spellEnd"/>
            <w:r>
              <w:rPr>
                <w:b/>
                <w:bCs/>
                <w:i/>
                <w:iCs/>
              </w:rPr>
              <w:t xml:space="preserve"> - Roshni</w:t>
            </w:r>
          </w:p>
        </w:tc>
      </w:tr>
    </w:tbl>
    <w:p w14:paraId="6DFB9E20" w14:textId="77777777" w:rsidR="00036275" w:rsidRDefault="00036275">
      <w:pPr>
        <w:jc w:val="both"/>
        <w:rPr>
          <w:sz w:val="22"/>
        </w:rPr>
      </w:pPr>
    </w:p>
    <w:p w14:paraId="70DF9E56" w14:textId="77777777" w:rsidR="00036275" w:rsidRDefault="00036275">
      <w:pPr>
        <w:jc w:val="both"/>
        <w:rPr>
          <w:sz w:val="22"/>
        </w:rPr>
      </w:pPr>
    </w:p>
    <w:p w14:paraId="7F753AA1" w14:textId="77777777" w:rsidR="00036275" w:rsidRDefault="00036275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Mise en service :</w:t>
      </w:r>
    </w:p>
    <w:p w14:paraId="44E871BC" w14:textId="77777777" w:rsidR="00036275" w:rsidRDefault="00036275">
      <w:pPr>
        <w:jc w:val="both"/>
      </w:pPr>
    </w:p>
    <w:p w14:paraId="0EB153EB" w14:textId="77777777" w:rsidR="00036275" w:rsidRDefault="00036275">
      <w:r>
        <w:t>La mise en service et le réglage de l’appareillage, y compris un test par tête au moyen d’un gaz étalon, seront réalisés par le fabricant ou par son représentant local.</w:t>
      </w:r>
    </w:p>
    <w:sectPr w:rsidR="00036275">
      <w:footerReference w:type="default" r:id="rId10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A5D23" w14:textId="77777777" w:rsidR="009254F6" w:rsidRDefault="009254F6" w:rsidP="00EF7F71">
      <w:r>
        <w:separator/>
      </w:r>
    </w:p>
  </w:endnote>
  <w:endnote w:type="continuationSeparator" w:id="0">
    <w:p w14:paraId="738610EB" w14:textId="77777777" w:rsidR="009254F6" w:rsidRDefault="009254F6" w:rsidP="00EF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C8411" w14:textId="77777777" w:rsidR="00EF7F71" w:rsidRPr="00607D83" w:rsidRDefault="00F260BA" w:rsidP="00EF7F71">
    <w:pPr>
      <w:pStyle w:val="Pieddepage"/>
      <w:tabs>
        <w:tab w:val="clear" w:pos="4536"/>
      </w:tabs>
      <w:rPr>
        <w:sz w:val="12"/>
        <w:lang w:val="en-GB"/>
      </w:rPr>
    </w:pPr>
    <w:r>
      <w:rPr>
        <w:sz w:val="12"/>
        <w:lang w:val="en-GB"/>
      </w:rPr>
      <w:fldChar w:fldCharType="begin"/>
    </w:r>
    <w:r>
      <w:rPr>
        <w:sz w:val="12"/>
        <w:lang w:val="en-GB"/>
      </w:rPr>
      <w:instrText xml:space="preserve"> TITLE   \* MERGEFORMAT </w:instrText>
    </w:r>
    <w:r>
      <w:rPr>
        <w:sz w:val="12"/>
        <w:lang w:val="en-GB"/>
      </w:rPr>
      <w:fldChar w:fldCharType="separate"/>
    </w:r>
    <w:r>
      <w:rPr>
        <w:sz w:val="12"/>
        <w:lang w:val="en-GB"/>
      </w:rPr>
      <w:t>CC_Parking_Bus_CO_NO2_LPG_FR</w:t>
    </w:r>
    <w:r>
      <w:rPr>
        <w:sz w:val="12"/>
        <w:lang w:val="en-GB"/>
      </w:rPr>
      <w:fldChar w:fldCharType="end"/>
    </w:r>
    <w:r>
      <w:rPr>
        <w:sz w:val="12"/>
        <w:lang w:val="en-GB"/>
      </w:rPr>
      <w:t>_</w:t>
    </w:r>
    <w:r>
      <w:rPr>
        <w:sz w:val="12"/>
        <w:lang w:val="en-GB"/>
      </w:rPr>
      <w:fldChar w:fldCharType="begin"/>
    </w:r>
    <w:r>
      <w:rPr>
        <w:sz w:val="12"/>
        <w:lang w:val="en-GB"/>
      </w:rPr>
      <w:instrText xml:space="preserve"> COMMENTS   \* MERGEFORMAT </w:instrText>
    </w:r>
    <w:r>
      <w:rPr>
        <w:sz w:val="12"/>
        <w:lang w:val="en-GB"/>
      </w:rPr>
      <w:fldChar w:fldCharType="separate"/>
    </w:r>
    <w:r>
      <w:rPr>
        <w:sz w:val="12"/>
        <w:lang w:val="en-GB"/>
      </w:rPr>
      <w:t>V2R0</w:t>
    </w:r>
    <w:r>
      <w:rPr>
        <w:sz w:val="12"/>
        <w:lang w:val="en-GB"/>
      </w:rPr>
      <w:fldChar w:fldCharType="end"/>
    </w:r>
    <w:r w:rsidR="00EF7F71" w:rsidRPr="00607D83">
      <w:rPr>
        <w:sz w:val="12"/>
        <w:lang w:val="en-GB"/>
      </w:rPr>
      <w:tab/>
    </w:r>
    <w:r w:rsidR="00EF7F71">
      <w:rPr>
        <w:sz w:val="12"/>
      </w:rPr>
      <w:fldChar w:fldCharType="begin"/>
    </w:r>
    <w:r w:rsidR="00EF7F71" w:rsidRPr="00607D83">
      <w:rPr>
        <w:sz w:val="12"/>
        <w:lang w:val="en-GB"/>
      </w:rPr>
      <w:instrText xml:space="preserve"> PAGE   \* MERGEFORMAT </w:instrText>
    </w:r>
    <w:r w:rsidR="00EF7F71">
      <w:rPr>
        <w:sz w:val="12"/>
      </w:rPr>
      <w:fldChar w:fldCharType="separate"/>
    </w:r>
    <w:r>
      <w:rPr>
        <w:noProof/>
        <w:sz w:val="12"/>
        <w:lang w:val="en-GB"/>
      </w:rPr>
      <w:t>2</w:t>
    </w:r>
    <w:r w:rsidR="00EF7F71">
      <w:rPr>
        <w:sz w:val="12"/>
      </w:rPr>
      <w:fldChar w:fldCharType="end"/>
    </w:r>
    <w:r w:rsidR="00EF7F71" w:rsidRPr="00607D83">
      <w:rPr>
        <w:sz w:val="12"/>
        <w:lang w:val="en-GB"/>
      </w:rPr>
      <w:t>/</w:t>
    </w:r>
    <w:r w:rsidR="00EF7F71">
      <w:rPr>
        <w:sz w:val="12"/>
      </w:rPr>
      <w:fldChar w:fldCharType="begin"/>
    </w:r>
    <w:r w:rsidR="00EF7F71" w:rsidRPr="00607D83">
      <w:rPr>
        <w:sz w:val="12"/>
        <w:lang w:val="en-GB"/>
      </w:rPr>
      <w:instrText xml:space="preserve"> NUMPAGES   \* MERGEFORMAT </w:instrText>
    </w:r>
    <w:r w:rsidR="00EF7F71">
      <w:rPr>
        <w:sz w:val="12"/>
      </w:rPr>
      <w:fldChar w:fldCharType="separate"/>
    </w:r>
    <w:r>
      <w:rPr>
        <w:noProof/>
        <w:sz w:val="12"/>
        <w:lang w:val="en-GB"/>
      </w:rPr>
      <w:t>3</w:t>
    </w:r>
    <w:r w:rsidR="00EF7F71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805D2" w14:textId="77777777" w:rsidR="009254F6" w:rsidRDefault="009254F6" w:rsidP="00EF7F71">
      <w:r>
        <w:separator/>
      </w:r>
    </w:p>
  </w:footnote>
  <w:footnote w:type="continuationSeparator" w:id="0">
    <w:p w14:paraId="463F29E8" w14:textId="77777777" w:rsidR="009254F6" w:rsidRDefault="009254F6" w:rsidP="00EF7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 w16cid:durableId="1977685252">
    <w:abstractNumId w:val="0"/>
  </w:num>
  <w:num w:numId="2" w16cid:durableId="1566143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71"/>
    <w:rsid w:val="00036275"/>
    <w:rsid w:val="00061B95"/>
    <w:rsid w:val="000A3EF6"/>
    <w:rsid w:val="001870FE"/>
    <w:rsid w:val="00227856"/>
    <w:rsid w:val="002D32B0"/>
    <w:rsid w:val="00426A53"/>
    <w:rsid w:val="00435C8F"/>
    <w:rsid w:val="00440CE0"/>
    <w:rsid w:val="005A5802"/>
    <w:rsid w:val="005B0B89"/>
    <w:rsid w:val="00607D83"/>
    <w:rsid w:val="0071571E"/>
    <w:rsid w:val="00727655"/>
    <w:rsid w:val="0073462A"/>
    <w:rsid w:val="00793BC9"/>
    <w:rsid w:val="007C4049"/>
    <w:rsid w:val="00837693"/>
    <w:rsid w:val="00843187"/>
    <w:rsid w:val="008942CC"/>
    <w:rsid w:val="008A3B84"/>
    <w:rsid w:val="009254F6"/>
    <w:rsid w:val="00983E37"/>
    <w:rsid w:val="00997C6D"/>
    <w:rsid w:val="00BB2D28"/>
    <w:rsid w:val="00BB679A"/>
    <w:rsid w:val="00C12D0D"/>
    <w:rsid w:val="00CD0DEB"/>
    <w:rsid w:val="00CE6D5E"/>
    <w:rsid w:val="00DF64B2"/>
    <w:rsid w:val="00E64FDE"/>
    <w:rsid w:val="00EB78E8"/>
    <w:rsid w:val="00EF7F71"/>
    <w:rsid w:val="00F260BA"/>
    <w:rsid w:val="00F36434"/>
    <w:rsid w:val="00FC11BF"/>
    <w:rsid w:val="00FF599C"/>
    <w:rsid w:val="0CA1EC30"/>
    <w:rsid w:val="0EE4A110"/>
    <w:rsid w:val="106F56E1"/>
    <w:rsid w:val="10B1C636"/>
    <w:rsid w:val="12B17FF9"/>
    <w:rsid w:val="141F0CA7"/>
    <w:rsid w:val="1456F297"/>
    <w:rsid w:val="17F59FA8"/>
    <w:rsid w:val="1E601624"/>
    <w:rsid w:val="221CEBB9"/>
    <w:rsid w:val="22C77C16"/>
    <w:rsid w:val="33AF97F8"/>
    <w:rsid w:val="350BD2D1"/>
    <w:rsid w:val="3553FFAE"/>
    <w:rsid w:val="3BADA332"/>
    <w:rsid w:val="3CC0D938"/>
    <w:rsid w:val="48B69AED"/>
    <w:rsid w:val="49034525"/>
    <w:rsid w:val="4F1D3151"/>
    <w:rsid w:val="54D33D7E"/>
    <w:rsid w:val="5B29E28F"/>
    <w:rsid w:val="68383829"/>
    <w:rsid w:val="6DE70703"/>
    <w:rsid w:val="7C88F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E07391"/>
  <w15:chartTrackingRefBased/>
  <w15:docId w15:val="{95EDF6F1-3364-4E21-9148-B5087927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pPr>
      <w:keepNext/>
      <w:widowControl w:val="0"/>
      <w:numPr>
        <w:numId w:val="1"/>
      </w:numPr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WW8NumSt2z0">
    <w:name w:val="WW8NumSt2z0"/>
    <w:rPr>
      <w:rFonts w:ascii="Symbol" w:hAnsi="Symbol" w:cs="Symbol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sdetexte">
    <w:name w:val="Body Text"/>
    <w:basedOn w:val="Normal"/>
    <w:pPr>
      <w:jc w:val="both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rPr>
      <w:sz w:val="24"/>
    </w:rPr>
  </w:style>
  <w:style w:type="paragraph" w:customStyle="1" w:styleId="Retraitcorpsdetexte21">
    <w:name w:val="Retrait corps de texte 21"/>
    <w:basedOn w:val="Normal"/>
    <w:pPr>
      <w:ind w:left="284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026A57B5E704D8694505E2749D854" ma:contentTypeVersion="10" ma:contentTypeDescription="Create a new document." ma:contentTypeScope="" ma:versionID="8dc044bfcaa04bbd6fc7e0a76ff5c849">
  <xsd:schema xmlns:xsd="http://www.w3.org/2001/XMLSchema" xmlns:xs="http://www.w3.org/2001/XMLSchema" xmlns:p="http://schemas.microsoft.com/office/2006/metadata/properties" xmlns:ns2="ea8d098a-3beb-4222-985f-2e94543de152" xmlns:ns3="51219e59-e25f-4bbb-8b1a-58b4dd0f8018" targetNamespace="http://schemas.microsoft.com/office/2006/metadata/properties" ma:root="true" ma:fieldsID="97c4bff9c50b6041d8aca8bf2a044742" ns2:_="" ns3:_="">
    <xsd:import namespace="ea8d098a-3beb-4222-985f-2e94543de152"/>
    <xsd:import namespace="51219e59-e25f-4bbb-8b1a-58b4dd0f80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d098a-3beb-4222-985f-2e94543de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19e59-e25f-4bbb-8b1a-58b4dd0f80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D1EE7D-34F3-4C1B-9EE8-6171DA828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d098a-3beb-4222-985f-2e94543de152"/>
    <ds:schemaRef ds:uri="51219e59-e25f-4bbb-8b1a-58b4dd0f8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4F81C4-739A-45D3-B34F-ED807801B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ABDDF3-998F-4C76-8DB2-935EE34676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786</Words>
  <Characters>4328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CC_Parking_Bus_CO_NO2_LPG_FR</dc:title>
  <dc:subject>Parking - Système Bus</dc:subject>
  <dc:creator>Commercial</dc:creator>
  <cp:keywords/>
  <dc:description>V2R0</dc:description>
  <cp:lastModifiedBy>Caroline MALBROUCK</cp:lastModifiedBy>
  <cp:revision>3</cp:revision>
  <cp:lastPrinted>2003-02-07T21:04:00Z</cp:lastPrinted>
  <dcterms:created xsi:type="dcterms:W3CDTF">2023-07-24T09:24:00Z</dcterms:created>
  <dcterms:modified xsi:type="dcterms:W3CDTF">2023-07-24T09:25:00Z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0x010100570026A57B5E704D8694505E2749D854</vt:lpwstr>
  </property>
</Properties>
</file>